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C561" w14:textId="77777777" w:rsidR="00B25A4F" w:rsidRDefault="003C64EE">
      <w:pPr>
        <w:spacing w:after="10" w:line="259" w:lineRule="auto"/>
        <w:ind w:right="0" w:hanging="10"/>
        <w:jc w:val="left"/>
      </w:pPr>
      <w:r>
        <w:rPr>
          <w:noProof/>
        </w:rPr>
        <w:drawing>
          <wp:anchor distT="0" distB="0" distL="114300" distR="114300" simplePos="0" relativeHeight="251658240" behindDoc="0" locked="0" layoutInCell="1" allowOverlap="0" wp14:anchorId="440762BF" wp14:editId="6A640EA7">
            <wp:simplePos x="0" y="0"/>
            <wp:positionH relativeFrom="column">
              <wp:posOffset>-377189</wp:posOffset>
            </wp:positionH>
            <wp:positionV relativeFrom="paragraph">
              <wp:posOffset>-12641</wp:posOffset>
            </wp:positionV>
            <wp:extent cx="2702560" cy="3820160"/>
            <wp:effectExtent l="0" t="0" r="0" b="0"/>
            <wp:wrapSquare wrapText="bothSides"/>
            <wp:docPr id="1562" name="Picture 1562" descr="version arabe"/>
            <wp:cNvGraphicFramePr/>
            <a:graphic xmlns:a="http://schemas.openxmlformats.org/drawingml/2006/main">
              <a:graphicData uri="http://schemas.openxmlformats.org/drawingml/2006/picture">
                <pic:pic xmlns:pic="http://schemas.openxmlformats.org/drawingml/2006/picture">
                  <pic:nvPicPr>
                    <pic:cNvPr id="1562" name="Picture 1562"/>
                    <pic:cNvPicPr/>
                  </pic:nvPicPr>
                  <pic:blipFill>
                    <a:blip r:embed="rId7"/>
                    <a:stretch>
                      <a:fillRect/>
                    </a:stretch>
                  </pic:blipFill>
                  <pic:spPr>
                    <a:xfrm>
                      <a:off x="0" y="0"/>
                      <a:ext cx="2702560" cy="3820160"/>
                    </a:xfrm>
                    <a:prstGeom prst="rect">
                      <a:avLst/>
                    </a:prstGeom>
                  </pic:spPr>
                </pic:pic>
              </a:graphicData>
            </a:graphic>
          </wp:anchor>
        </w:drawing>
      </w:r>
      <w:r>
        <w:rPr>
          <w:rFonts w:ascii="Tahoma" w:eastAsia="Tahoma" w:hAnsi="Tahoma" w:cs="Tahoma"/>
          <w:bCs/>
          <w:color w:val="1F4E79"/>
          <w:sz w:val="22"/>
          <w:szCs w:val="22"/>
          <w:rtl/>
        </w:rPr>
        <w:t>مقدمة</w:t>
      </w:r>
      <w:r>
        <w:rPr>
          <w:bCs/>
          <w:color w:val="1F4E79"/>
          <w:sz w:val="22"/>
          <w:szCs w:val="22"/>
          <w:rtl/>
        </w:rPr>
        <w:t xml:space="preserve"> </w:t>
      </w:r>
    </w:p>
    <w:p w14:paraId="00BF1799" w14:textId="77777777" w:rsidR="00B25A4F" w:rsidRDefault="003C64EE">
      <w:pPr>
        <w:bidi w:val="0"/>
        <w:spacing w:after="40" w:line="259" w:lineRule="auto"/>
        <w:ind w:left="0" w:right="4" w:firstLine="0"/>
        <w:jc w:val="right"/>
      </w:pPr>
      <w:r>
        <w:rPr>
          <w:b w:val="0"/>
          <w:color w:val="080809"/>
          <w:sz w:val="22"/>
        </w:rPr>
        <w:t xml:space="preserve"> </w:t>
      </w:r>
    </w:p>
    <w:p w14:paraId="3DF8F7A3" w14:textId="77777777" w:rsidR="00B25A4F" w:rsidRDefault="003C64EE">
      <w:pPr>
        <w:pStyle w:val="Heading1"/>
      </w:pPr>
      <w:r>
        <w:rPr>
          <w:bCs/>
          <w:rtl/>
        </w:rPr>
        <w:t>أيّّها الأحبّةّ، أبناء مدينتي صور الأعزاء،</w:t>
      </w:r>
      <w:r>
        <w:rPr>
          <w:bCs/>
          <w:color w:val="000000"/>
          <w:rtl/>
        </w:rPr>
        <w:t xml:space="preserve"> </w:t>
      </w:r>
    </w:p>
    <w:p w14:paraId="134104C1" w14:textId="77777777" w:rsidR="00B25A4F" w:rsidRDefault="003C64EE">
      <w:pPr>
        <w:bidi w:val="0"/>
        <w:spacing w:after="8" w:line="259" w:lineRule="auto"/>
        <w:ind w:left="0" w:right="122" w:firstLine="0"/>
        <w:jc w:val="right"/>
      </w:pPr>
      <w:r>
        <w:rPr>
          <w:rFonts w:ascii="Segoe UI Historic" w:eastAsia="Segoe UI Historic" w:hAnsi="Segoe UI Historic" w:cs="Segoe UI Historic"/>
          <w:b w:val="0"/>
          <w:color w:val="080809"/>
        </w:rPr>
        <w:t xml:space="preserve"> </w:t>
      </w:r>
    </w:p>
    <w:p w14:paraId="40602B91" w14:textId="77777777" w:rsidR="00B25A4F" w:rsidRDefault="003C64EE">
      <w:pPr>
        <w:spacing w:after="40" w:line="254" w:lineRule="auto"/>
        <w:ind w:left="32" w:right="0" w:firstLine="1"/>
      </w:pPr>
      <w:r>
        <w:rPr>
          <w:bCs/>
          <w:color w:val="080809"/>
          <w:rtl/>
        </w:rPr>
        <w:t>إسمي حسيب جمال عودي، أستاذ وباحث جامعي، حائز على شهادة دكتوراه في العلوم وماجستير في إدارة الأعمال.</w:t>
      </w:r>
      <w:r>
        <w:rPr>
          <w:bCs/>
          <w:rtl/>
        </w:rPr>
        <w:t xml:space="preserve"> </w:t>
      </w:r>
    </w:p>
    <w:p w14:paraId="44743025" w14:textId="77777777" w:rsidR="00B25A4F" w:rsidRDefault="003C64EE">
      <w:pPr>
        <w:bidi w:val="0"/>
        <w:spacing w:after="20" w:line="259" w:lineRule="auto"/>
        <w:ind w:left="0" w:right="128" w:firstLine="0"/>
        <w:jc w:val="right"/>
      </w:pPr>
      <w:r>
        <w:rPr>
          <w:color w:val="080809"/>
        </w:rPr>
        <w:t xml:space="preserve"> </w:t>
      </w:r>
    </w:p>
    <w:p w14:paraId="3867C672" w14:textId="77777777" w:rsidR="00B25A4F" w:rsidRDefault="003C64EE">
      <w:pPr>
        <w:spacing w:after="40" w:line="254" w:lineRule="auto"/>
        <w:ind w:left="32" w:right="0" w:firstLine="1"/>
      </w:pPr>
      <w:r>
        <w:rPr>
          <w:bCs/>
          <w:color w:val="080809"/>
          <w:rtl/>
        </w:rPr>
        <w:t>من قلب هذه المدينة التي كانت ولا تزال منارةً للثقافة والتاريخ، ومن واقع التحديات اليومية التي ن</w:t>
      </w:r>
      <w:r>
        <w:rPr>
          <w:bCs/>
          <w:color w:val="080809"/>
          <w:rtl/>
        </w:rPr>
        <w:t>عيشها جميعًا، أتوجّه إليكم اليوم بكلمة محبة وصدق ،لأعلن عن ترشّّحي لعضوية مجلس بلدية صور، من خلال برنامج إنتخابي واقعي ورؤية واضحة من أجل مدينة مزدهرة ومستدامة.</w:t>
      </w:r>
      <w:r>
        <w:rPr>
          <w:bCs/>
          <w:rtl/>
        </w:rPr>
        <w:t xml:space="preserve"> </w:t>
      </w:r>
    </w:p>
    <w:p w14:paraId="0034D670" w14:textId="77777777" w:rsidR="00B25A4F" w:rsidRDefault="003C64EE">
      <w:pPr>
        <w:bidi w:val="0"/>
        <w:spacing w:after="8" w:line="259" w:lineRule="auto"/>
        <w:ind w:left="0" w:right="122" w:firstLine="0"/>
        <w:jc w:val="right"/>
      </w:pPr>
      <w:r>
        <w:rPr>
          <w:rFonts w:ascii="Segoe UI Historic" w:eastAsia="Segoe UI Historic" w:hAnsi="Segoe UI Historic" w:cs="Segoe UI Historic"/>
          <w:b w:val="0"/>
          <w:color w:val="080809"/>
        </w:rPr>
        <w:t xml:space="preserve"> </w:t>
      </w:r>
    </w:p>
    <w:p w14:paraId="0613440F" w14:textId="77777777" w:rsidR="00B25A4F" w:rsidRDefault="003C64EE">
      <w:pPr>
        <w:spacing w:after="40" w:line="254" w:lineRule="auto"/>
        <w:ind w:left="32" w:right="0" w:firstLine="1"/>
      </w:pPr>
      <w:r>
        <w:rPr>
          <w:bCs/>
          <w:color w:val="080809"/>
          <w:rtl/>
        </w:rPr>
        <w:t>إتخذت هذا القرار مدفوعًا بإحساسي بالمسؤولية، وبقناعة أن العمل البلدي هو المدخل الحقيقي لبناء مدينة أكثرعدالة وإستدامة وإزدهارًا. رؤيتي تنطلق من حاجة ملّحّة لتعزيز الثقة بين المواطن والبلدية، وتفعيل الطاقات المحلية بما يخدم الجميع.</w:t>
      </w:r>
      <w:r>
        <w:rPr>
          <w:bCs/>
          <w:rtl/>
        </w:rPr>
        <w:t xml:space="preserve"> </w:t>
      </w:r>
    </w:p>
    <w:p w14:paraId="2C269DDD" w14:textId="77777777" w:rsidR="00B25A4F" w:rsidRDefault="003C64EE">
      <w:pPr>
        <w:bidi w:val="0"/>
        <w:spacing w:after="20" w:line="259" w:lineRule="auto"/>
        <w:ind w:left="0" w:right="128" w:firstLine="0"/>
        <w:jc w:val="right"/>
      </w:pPr>
      <w:r>
        <w:t xml:space="preserve"> </w:t>
      </w:r>
    </w:p>
    <w:p w14:paraId="6082E1CA" w14:textId="77777777" w:rsidR="00B25A4F" w:rsidRDefault="003C64EE">
      <w:pPr>
        <w:ind w:left="43" w:right="1"/>
      </w:pPr>
      <w:r>
        <w:rPr>
          <w:bCs/>
          <w:rtl/>
        </w:rPr>
        <w:t xml:space="preserve">ترشّحي ليس طموحًا فرديًا، بل دعوة إلى الشراكة والعمل المشترك، ضمن برنامج يضع أبناء المدينة في قلب القرار، ويحترم خصوصية المدينة وتاريخها وهويتها. </w:t>
      </w:r>
    </w:p>
    <w:p w14:paraId="181CE661" w14:textId="77777777" w:rsidR="00B25A4F" w:rsidRDefault="003C64EE">
      <w:pPr>
        <w:bidi w:val="0"/>
        <w:spacing w:after="26" w:line="259" w:lineRule="auto"/>
        <w:ind w:left="0" w:right="138" w:firstLine="0"/>
        <w:jc w:val="right"/>
      </w:pPr>
      <w:r>
        <w:rPr>
          <w:rFonts w:ascii="Tahoma" w:eastAsia="Tahoma" w:hAnsi="Tahoma" w:cs="Tahoma"/>
          <w:color w:val="1F4E79"/>
          <w:sz w:val="22"/>
        </w:rPr>
        <w:t xml:space="preserve"> </w:t>
      </w:r>
    </w:p>
    <w:p w14:paraId="27BEC6E5" w14:textId="77777777" w:rsidR="00B25A4F" w:rsidRDefault="003C64EE">
      <w:pPr>
        <w:bidi w:val="0"/>
        <w:spacing w:after="10" w:line="259" w:lineRule="auto"/>
        <w:ind w:left="0" w:right="138" w:firstLine="0"/>
        <w:jc w:val="right"/>
      </w:pPr>
      <w:r>
        <w:rPr>
          <w:rFonts w:ascii="Tahoma" w:eastAsia="Tahoma" w:hAnsi="Tahoma" w:cs="Tahoma"/>
          <w:color w:val="1F4E79"/>
          <w:sz w:val="22"/>
        </w:rPr>
        <w:t xml:space="preserve"> </w:t>
      </w:r>
    </w:p>
    <w:p w14:paraId="5CE106BF" w14:textId="77777777" w:rsidR="00B25A4F" w:rsidRDefault="003C64EE">
      <w:pPr>
        <w:bidi w:val="0"/>
        <w:spacing w:after="83" w:line="259" w:lineRule="auto"/>
        <w:ind w:left="0" w:right="138" w:firstLine="0"/>
        <w:jc w:val="right"/>
      </w:pPr>
      <w:r>
        <w:rPr>
          <w:rFonts w:ascii="Tahoma" w:eastAsia="Tahoma" w:hAnsi="Tahoma" w:cs="Tahoma"/>
          <w:color w:val="1F4E79"/>
          <w:sz w:val="22"/>
        </w:rPr>
        <w:t xml:space="preserve"> </w:t>
      </w:r>
    </w:p>
    <w:p w14:paraId="3FCCB922" w14:textId="77777777" w:rsidR="00B25A4F" w:rsidRDefault="003C64EE">
      <w:pPr>
        <w:spacing w:after="10" w:line="259" w:lineRule="auto"/>
        <w:ind w:right="0" w:hanging="10"/>
        <w:jc w:val="left"/>
      </w:pPr>
      <w:r>
        <w:rPr>
          <w:rFonts w:ascii="Tahoma" w:eastAsia="Tahoma" w:hAnsi="Tahoma" w:cs="Tahoma"/>
          <w:bCs/>
          <w:color w:val="1F4E79"/>
          <w:sz w:val="22"/>
          <w:szCs w:val="22"/>
        </w:rPr>
        <w:t>١</w:t>
      </w:r>
      <w:r>
        <w:rPr>
          <w:rFonts w:ascii="Tahoma" w:eastAsia="Tahoma" w:hAnsi="Tahoma" w:cs="Tahoma"/>
          <w:bCs/>
          <w:color w:val="1F4E79"/>
          <w:sz w:val="22"/>
          <w:szCs w:val="22"/>
          <w:rtl/>
        </w:rPr>
        <w:t xml:space="preserve">. أمن المدينة أو الً: تعزيز الًستقرار والحماية لجميع السكان </w:t>
      </w:r>
    </w:p>
    <w:p w14:paraId="2BE72ED6" w14:textId="77777777" w:rsidR="00B25A4F" w:rsidRDefault="003C64EE">
      <w:pPr>
        <w:bidi w:val="0"/>
        <w:spacing w:after="63" w:line="259" w:lineRule="auto"/>
        <w:ind w:left="0" w:right="107" w:firstLine="0"/>
        <w:jc w:val="right"/>
      </w:pPr>
      <w:r>
        <w:rPr>
          <w:rFonts w:ascii="Tahoma" w:eastAsia="Tahoma" w:hAnsi="Tahoma" w:cs="Tahoma"/>
          <w:b w:val="0"/>
          <w:sz w:val="21"/>
        </w:rPr>
        <w:t xml:space="preserve"> </w:t>
      </w:r>
    </w:p>
    <w:p w14:paraId="5EFC8748" w14:textId="77777777" w:rsidR="00B25A4F" w:rsidRDefault="003C64EE">
      <w:pPr>
        <w:ind w:left="43" w:right="1"/>
      </w:pPr>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14:anchorId="1B9311A2" wp14:editId="74183C14">
                <wp:simplePos x="0" y="0"/>
                <wp:positionH relativeFrom="column">
                  <wp:posOffset>-209549</wp:posOffset>
                </wp:positionH>
                <wp:positionV relativeFrom="paragraph">
                  <wp:posOffset>-679997</wp:posOffset>
                </wp:positionV>
                <wp:extent cx="6441440" cy="3352800"/>
                <wp:effectExtent l="0" t="0" r="0" b="0"/>
                <wp:wrapNone/>
                <wp:docPr id="28162" name="Group 28162"/>
                <wp:cNvGraphicFramePr/>
                <a:graphic xmlns:a="http://schemas.openxmlformats.org/drawingml/2006/main">
                  <a:graphicData uri="http://schemas.microsoft.com/office/word/2010/wordprocessingGroup">
                    <wpg:wgp>
                      <wpg:cNvGrpSpPr/>
                      <wpg:grpSpPr>
                        <a:xfrm>
                          <a:off x="0" y="0"/>
                          <a:ext cx="6441440" cy="3352800"/>
                          <a:chOff x="0" y="0"/>
                          <a:chExt cx="6441440" cy="3352800"/>
                        </a:xfrm>
                      </wpg:grpSpPr>
                      <pic:pic xmlns:pic="http://schemas.openxmlformats.org/drawingml/2006/picture">
                        <pic:nvPicPr>
                          <pic:cNvPr id="38951" name="Picture 38951"/>
                          <pic:cNvPicPr/>
                        </pic:nvPicPr>
                        <pic:blipFill>
                          <a:blip r:embed="rId8"/>
                          <a:stretch>
                            <a:fillRect/>
                          </a:stretch>
                        </pic:blipFill>
                        <pic:spPr>
                          <a:xfrm>
                            <a:off x="-3047" y="-4063"/>
                            <a:ext cx="6446521" cy="3358896"/>
                          </a:xfrm>
                          <a:prstGeom prst="rect">
                            <a:avLst/>
                          </a:prstGeom>
                        </pic:spPr>
                      </pic:pic>
                      <wps:wsp>
                        <wps:cNvPr id="541" name="Shape 541"/>
                        <wps:cNvSpPr/>
                        <wps:spPr>
                          <a:xfrm>
                            <a:off x="0" y="0"/>
                            <a:ext cx="6441440" cy="3352800"/>
                          </a:xfrm>
                          <a:custGeom>
                            <a:avLst/>
                            <a:gdLst/>
                            <a:ahLst/>
                            <a:cxnLst/>
                            <a:rect l="0" t="0" r="0" b="0"/>
                            <a:pathLst>
                              <a:path w="6441440" h="3352800">
                                <a:moveTo>
                                  <a:pt x="0" y="558800"/>
                                </a:moveTo>
                                <a:cubicBezTo>
                                  <a:pt x="0" y="250190"/>
                                  <a:pt x="250190" y="0"/>
                                  <a:pt x="558813" y="0"/>
                                </a:cubicBezTo>
                                <a:lnTo>
                                  <a:pt x="5882640" y="0"/>
                                </a:lnTo>
                                <a:cubicBezTo>
                                  <a:pt x="6191250" y="0"/>
                                  <a:pt x="6441440" y="250190"/>
                                  <a:pt x="6441440" y="558800"/>
                                </a:cubicBezTo>
                                <a:lnTo>
                                  <a:pt x="6441440" y="2794000"/>
                                </a:lnTo>
                                <a:cubicBezTo>
                                  <a:pt x="6441440" y="3102610"/>
                                  <a:pt x="6191250" y="3352800"/>
                                  <a:pt x="5882640" y="3352800"/>
                                </a:cubicBezTo>
                                <a:lnTo>
                                  <a:pt x="558813" y="3352800"/>
                                </a:lnTo>
                                <a:cubicBezTo>
                                  <a:pt x="250190" y="3352800"/>
                                  <a:pt x="0" y="3102610"/>
                                  <a:pt x="0" y="2794000"/>
                                </a:cubicBezTo>
                                <a:close/>
                              </a:path>
                            </a:pathLst>
                          </a:custGeom>
                          <a:ln w="1017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162" style="width:507.2pt;height:264pt;position:absolute;z-index:-2147483628;mso-position-horizontal-relative:text;mso-position-horizontal:absolute;margin-left:-16.5pt;mso-position-vertical-relative:text;margin-top:-53.5432pt;" coordsize="64414,33528">
                <v:shape id="Picture 38951" style="position:absolute;width:64465;height:33588;left:-30;top:-40;" filled="f">
                  <v:imagedata r:id="rId9"/>
                </v:shape>
                <v:shape id="Shape 541" style="position:absolute;width:64414;height:33528;left:0;top:0;" coordsize="6441440,3352800" path="m0,558800c0,250190,250190,0,558813,0l5882640,0c6191250,0,6441440,250190,6441440,558800l6441440,2794000c6441440,3102610,6191250,3352800,5882640,3352800l558813,3352800c250190,3352800,0,3102610,0,2794000x">
                  <v:stroke weight="0.8008pt" endcap="flat" joinstyle="miter" miterlimit="10" on="true" color="#000000"/>
                  <v:fill on="false" color="#000000" opacity="0"/>
                </v:shape>
              </v:group>
            </w:pict>
          </mc:Fallback>
        </mc:AlternateContent>
      </w:r>
      <w:r>
        <w:rPr>
          <w:bCs/>
          <w:rtl/>
        </w:rPr>
        <w:t xml:space="preserve">من أجل تعزيز الأمن الإجتماعي في مدينة صور، سأعمل على وضع خطة عمل فعّالة تضمن التنسيق المستمر مع الأجهزة الأمنية المحلية والجهات المعنية، بهدف توفير </w:t>
      </w:r>
      <w:r>
        <w:rPr>
          <w:bCs/>
          <w:rtl/>
        </w:rPr>
        <w:t xml:space="preserve">بيئة آمنة ومستقرة لجميع المواطنين. ستعتمد هذه الخطة على استراتيجيات مشتركة تشمل تعزيز دوريات الشرطة في الأحياء السكنية، وتفعيل مبادرات توعية مجتمعية حول أهمية المشاركة في حفظ الأمن. </w:t>
      </w:r>
    </w:p>
    <w:p w14:paraId="18DEB032" w14:textId="77777777" w:rsidR="00B25A4F" w:rsidRDefault="003C64EE">
      <w:pPr>
        <w:bidi w:val="0"/>
        <w:spacing w:after="20" w:line="259" w:lineRule="auto"/>
        <w:ind w:left="0" w:right="128" w:firstLine="0"/>
        <w:jc w:val="right"/>
      </w:pPr>
      <w:r>
        <w:t xml:space="preserve"> </w:t>
      </w:r>
    </w:p>
    <w:p w14:paraId="321A3C3E" w14:textId="77777777" w:rsidR="00B25A4F" w:rsidRDefault="003C64EE">
      <w:pPr>
        <w:ind w:left="43" w:right="1"/>
      </w:pPr>
      <w:r>
        <w:rPr>
          <w:bCs/>
          <w:rtl/>
        </w:rPr>
        <w:t xml:space="preserve">كما ستتضمن الخطة تشكيل لجان متابعة ميدانية تضم ممثلين عن الأحياء السكنية والمجتمع المدني، تعمل بالتعاون المباشر مع القوى الأمنية، لضمان الاستجابة السريعة لأي حادث طارئ، عبر تفعيل خط ساخن تابع للبلدية .سأعمل أيًضًا على تطوير شبكة من كاميرات المراقبة في الأماكن الحيوية لزيادة فعالية الرقابة الوقائية. </w:t>
      </w:r>
    </w:p>
    <w:p w14:paraId="3385D457" w14:textId="77777777" w:rsidR="00B25A4F" w:rsidRDefault="003C64EE">
      <w:pPr>
        <w:bidi w:val="0"/>
        <w:spacing w:after="20" w:line="259" w:lineRule="auto"/>
        <w:ind w:left="0" w:right="128" w:firstLine="0"/>
        <w:jc w:val="right"/>
      </w:pPr>
      <w:r>
        <w:t xml:space="preserve"> </w:t>
      </w:r>
    </w:p>
    <w:p w14:paraId="302FE1D3" w14:textId="77777777" w:rsidR="00B25A4F" w:rsidRDefault="003C64EE">
      <w:pPr>
        <w:ind w:left="43" w:right="1"/>
      </w:pPr>
      <w:r>
        <w:rPr>
          <w:bCs/>
          <w:rtl/>
        </w:rPr>
        <w:t xml:space="preserve">أما بالنسبة لمشكلة الدراجات النارية التي تمر على الأرصفة، مسببّة خطرًا حقيقيًا على سلامة المشاة، وخصوصًا الأطفال وكبار السن، فسيكون من أولوياتنا التنسيق مع القوى الأمنية لوضع حد لهذه الظاهرة عبر فرض رقابة صارمة، ومنع مرور الدراجات على الأرصفة، وتأمين مواقف خاصة لها في الأماكن المناسبة. كما سنطلق حملات توعية لحث المواطنين على احترام قوانين السير، وحماية الأرصفة كمجالٍ عام للمشاة. </w:t>
      </w:r>
    </w:p>
    <w:p w14:paraId="37F73BC9" w14:textId="77777777" w:rsidR="00B25A4F" w:rsidRDefault="003C64EE">
      <w:pPr>
        <w:bidi w:val="0"/>
        <w:spacing w:after="36" w:line="259" w:lineRule="auto"/>
        <w:ind w:left="0" w:right="128" w:firstLine="0"/>
        <w:jc w:val="right"/>
      </w:pPr>
      <w:r>
        <w:t xml:space="preserve"> </w:t>
      </w:r>
    </w:p>
    <w:p w14:paraId="22BD6996" w14:textId="77777777" w:rsidR="00B25A4F" w:rsidRDefault="003C64EE">
      <w:pPr>
        <w:bidi w:val="0"/>
        <w:spacing w:after="20" w:line="259" w:lineRule="auto"/>
        <w:ind w:left="0" w:right="128" w:firstLine="0"/>
        <w:jc w:val="right"/>
      </w:pPr>
      <w:r>
        <w:t xml:space="preserve"> </w:t>
      </w:r>
    </w:p>
    <w:p w14:paraId="5788519E" w14:textId="77777777" w:rsidR="00B25A4F" w:rsidRDefault="003C64EE">
      <w:pPr>
        <w:bidi w:val="0"/>
        <w:spacing w:after="4" w:line="259" w:lineRule="auto"/>
        <w:ind w:left="0" w:right="128" w:firstLine="0"/>
        <w:jc w:val="right"/>
      </w:pPr>
      <w:r>
        <w:t xml:space="preserve"> </w:t>
      </w:r>
    </w:p>
    <w:p w14:paraId="23B00818" w14:textId="77777777" w:rsidR="00B25A4F" w:rsidRDefault="003C64EE">
      <w:pPr>
        <w:bidi w:val="0"/>
        <w:spacing w:after="0" w:line="259" w:lineRule="auto"/>
        <w:ind w:left="0" w:right="112" w:firstLine="0"/>
        <w:jc w:val="right"/>
      </w:pPr>
      <w:r>
        <w:rPr>
          <w:b w:val="0"/>
        </w:rPr>
        <w:t xml:space="preserve"> </w:t>
      </w:r>
    </w:p>
    <w:p w14:paraId="33335790" w14:textId="77777777" w:rsidR="00B25A4F" w:rsidRDefault="003C64EE">
      <w:pPr>
        <w:bidi w:val="0"/>
        <w:spacing w:after="20" w:line="259" w:lineRule="auto"/>
        <w:ind w:left="0" w:right="112" w:firstLine="0"/>
        <w:jc w:val="right"/>
      </w:pPr>
      <w:r>
        <w:rPr>
          <w:b w:val="0"/>
        </w:rPr>
        <w:t xml:space="preserve"> </w:t>
      </w:r>
    </w:p>
    <w:p w14:paraId="53B2F6CB" w14:textId="77777777" w:rsidR="00B25A4F" w:rsidRDefault="003C64EE">
      <w:pPr>
        <w:spacing w:after="10" w:line="259" w:lineRule="auto"/>
        <w:ind w:right="0" w:hanging="10"/>
        <w:jc w:val="left"/>
      </w:pPr>
      <w:r>
        <w:rPr>
          <w:rFonts w:ascii="Tahoma" w:eastAsia="Tahoma" w:hAnsi="Tahoma" w:cs="Tahoma"/>
          <w:bCs/>
          <w:color w:val="1F4E79"/>
          <w:sz w:val="22"/>
          <w:szCs w:val="22"/>
          <w:shd w:val="clear" w:color="auto" w:fill="FDFDFD"/>
        </w:rPr>
        <w:t>٠</w:t>
      </w:r>
      <w:r>
        <w:rPr>
          <w:rFonts w:ascii="Tahoma" w:eastAsia="Tahoma" w:hAnsi="Tahoma" w:cs="Tahoma"/>
          <w:bCs/>
          <w:color w:val="1F4E79"/>
          <w:sz w:val="22"/>
          <w:szCs w:val="22"/>
          <w:shd w:val="clear" w:color="auto" w:fill="FDFDFD"/>
          <w:rtl/>
        </w:rPr>
        <w:t>.</w:t>
      </w:r>
      <w:r>
        <w:rPr>
          <w:rFonts w:ascii="Tahoma" w:eastAsia="Tahoma" w:hAnsi="Tahoma" w:cs="Tahoma"/>
          <w:bCs/>
          <w:color w:val="1F4E79"/>
          <w:sz w:val="22"/>
          <w:szCs w:val="22"/>
          <w:rtl/>
        </w:rPr>
        <w:t xml:space="preserve"> نحو مدينة نظيفة: معالجة جذرية ومستدامة لأزمة النفايات </w:t>
      </w:r>
    </w:p>
    <w:p w14:paraId="13B2AE87" w14:textId="77777777" w:rsidR="00B25A4F" w:rsidRDefault="003C64EE">
      <w:pPr>
        <w:bidi w:val="0"/>
        <w:spacing w:after="63" w:line="259" w:lineRule="auto"/>
        <w:ind w:left="0" w:right="107" w:firstLine="0"/>
        <w:jc w:val="right"/>
      </w:pPr>
      <w:r>
        <w:rPr>
          <w:rFonts w:ascii="Tahoma" w:eastAsia="Tahoma" w:hAnsi="Tahoma" w:cs="Tahoma"/>
          <w:b w:val="0"/>
          <w:sz w:val="21"/>
        </w:rPr>
        <w:t xml:space="preserve"> </w:t>
      </w:r>
    </w:p>
    <w:p w14:paraId="48DE3048" w14:textId="77777777" w:rsidR="00B25A4F" w:rsidRDefault="003C64EE">
      <w:pPr>
        <w:spacing w:after="35"/>
        <w:ind w:left="43" w:right="1"/>
      </w:pPr>
      <w:r>
        <w:rPr>
          <w:bCs/>
          <w:rtl/>
        </w:rPr>
        <w:t xml:space="preserve">في ظل الواقع البيئي الصعب الذي تعاني منه مدينة صور، نتيجة تراكم النفايات </w:t>
      </w:r>
      <w:r>
        <w:rPr>
          <w:bCs/>
          <w:rtl/>
        </w:rPr>
        <w:t>وحرقها في مكبّّات عشوائية قريبة</w:t>
      </w:r>
      <w:r>
        <w:rPr>
          <w:bCs/>
          <w:shd w:val="clear" w:color="auto" w:fill="FDFDFD"/>
          <w:rtl/>
        </w:rPr>
        <w:t xml:space="preserve"> من المدينة</w:t>
      </w:r>
      <w:r>
        <w:rPr>
          <w:bCs/>
          <w:rtl/>
        </w:rPr>
        <w:t xml:space="preserve">، ما يتسبّب بتلوّث خطير للهواء وانتشار الروائح الكريهة والأمراض، نرى أن هذا الملف يجب أن يكون في صدارة أولويات العمل البلدي. سأعمل على الضغط من أجل وقف فوري لعمليات الحرق، والسعي لإعادة تشغيل معامل فرز ومعالجة النفايات المتوقفة، مع مطالبة الوزارات المعنية بالكشف عن أسباب توقفها وضمان إعادة تفعيلها ضمن خطة واضحة وشفافة. </w:t>
      </w:r>
    </w:p>
    <w:p w14:paraId="0EEF1FB0" w14:textId="77777777" w:rsidR="00B25A4F" w:rsidRDefault="003C64EE">
      <w:pPr>
        <w:bidi w:val="0"/>
        <w:spacing w:after="70" w:line="259" w:lineRule="auto"/>
        <w:ind w:left="0" w:right="128" w:firstLine="0"/>
        <w:jc w:val="right"/>
      </w:pPr>
      <w:r>
        <w:t xml:space="preserve"> </w:t>
      </w:r>
    </w:p>
    <w:p w14:paraId="069F5B23" w14:textId="77777777" w:rsidR="00B25A4F" w:rsidRDefault="003C64EE">
      <w:pPr>
        <w:ind w:left="43" w:right="1"/>
      </w:pPr>
      <w:r>
        <w:rPr>
          <w:bCs/>
          <w:rtl/>
        </w:rPr>
        <w:t xml:space="preserve">إلى جانب ذلك ،سأعمل </w:t>
      </w:r>
      <w:r>
        <w:rPr>
          <w:bCs/>
          <w:shd w:val="clear" w:color="auto" w:fill="FDFDFD"/>
          <w:rtl/>
        </w:rPr>
        <w:t xml:space="preserve">على وضع </w:t>
      </w:r>
      <w:r>
        <w:rPr>
          <w:bCs/>
          <w:rtl/>
        </w:rPr>
        <w:t xml:space="preserve">برنامجًا بلديًا متكاملاً لإدارة النفايات، يشمل التوعية المجتمعية بضرورة الفرز من المصدر، وتشجيع المبادرات البيئية بالتعاون مع الجمعيات </w:t>
      </w:r>
      <w:r>
        <w:rPr>
          <w:bCs/>
          <w:shd w:val="clear" w:color="auto" w:fill="FDFDFD"/>
          <w:rtl/>
        </w:rPr>
        <w:t>الأهلية والمدنية</w:t>
      </w:r>
      <w:r>
        <w:rPr>
          <w:bCs/>
          <w:rtl/>
        </w:rPr>
        <w:t xml:space="preserve"> والمدارس، إضافة إلى دراسة إمكانية تخصيص نقاط فرز وتجميع موزعة في مختلف أحياء المدينة. معالجة أزمة النفايات ليست ترفًا، بل ضرورة لحماية صحة المواطنين وبيئة المدينة ،واستعادة صورة حضارية تليق بتاريخ صور ومكانتها. </w:t>
      </w:r>
    </w:p>
    <w:p w14:paraId="2A780A09" w14:textId="77777777" w:rsidR="00B25A4F" w:rsidRDefault="003C64EE">
      <w:pPr>
        <w:bidi w:val="0"/>
        <w:spacing w:after="47" w:line="259" w:lineRule="auto"/>
        <w:ind w:left="0" w:right="107" w:firstLine="0"/>
        <w:jc w:val="right"/>
      </w:pPr>
      <w:r>
        <w:rPr>
          <w:rFonts w:ascii="Tahoma" w:eastAsia="Tahoma" w:hAnsi="Tahoma" w:cs="Tahoma"/>
          <w:b w:val="0"/>
          <w:sz w:val="21"/>
        </w:rPr>
        <w:t xml:space="preserve"> </w:t>
      </w:r>
    </w:p>
    <w:p w14:paraId="5A25B736" w14:textId="77777777" w:rsidR="00B25A4F" w:rsidRDefault="003C64EE">
      <w:pPr>
        <w:numPr>
          <w:ilvl w:val="0"/>
          <w:numId w:val="1"/>
        </w:numPr>
        <w:spacing w:after="10" w:line="259" w:lineRule="auto"/>
        <w:ind w:right="0" w:hanging="288"/>
        <w:jc w:val="left"/>
      </w:pPr>
      <w:r>
        <w:rPr>
          <w:rFonts w:ascii="Tahoma" w:eastAsia="Tahoma" w:hAnsi="Tahoma" w:cs="Tahoma"/>
          <w:bCs/>
          <w:color w:val="1F4E79"/>
          <w:sz w:val="22"/>
          <w:szCs w:val="22"/>
          <w:rtl/>
        </w:rPr>
        <w:t>إ</w:t>
      </w:r>
      <w:r>
        <w:rPr>
          <w:rFonts w:ascii="Tahoma" w:eastAsia="Tahoma" w:hAnsi="Tahoma" w:cs="Tahoma"/>
          <w:bCs/>
          <w:color w:val="1F4E79"/>
          <w:sz w:val="22"/>
          <w:szCs w:val="22"/>
          <w:rtl/>
        </w:rPr>
        <w:t xml:space="preserve">قتصاد وسياحة من أجل تنمية مستدامة </w:t>
      </w:r>
    </w:p>
    <w:p w14:paraId="73F27871" w14:textId="77777777" w:rsidR="00B25A4F" w:rsidRDefault="003C64EE">
      <w:pPr>
        <w:bidi w:val="0"/>
        <w:spacing w:after="42" w:line="259" w:lineRule="auto"/>
        <w:ind w:left="0" w:right="138" w:firstLine="0"/>
        <w:jc w:val="right"/>
      </w:pPr>
      <w:r>
        <w:rPr>
          <w:rFonts w:ascii="Tahoma" w:eastAsia="Tahoma" w:hAnsi="Tahoma" w:cs="Tahoma"/>
          <w:color w:val="1F4E79"/>
          <w:sz w:val="22"/>
        </w:rPr>
        <w:t xml:space="preserve"> </w:t>
      </w:r>
    </w:p>
    <w:p w14:paraId="3803817C" w14:textId="77777777" w:rsidR="00B25A4F" w:rsidRDefault="003C64EE">
      <w:pPr>
        <w:ind w:left="43" w:right="1"/>
      </w:pPr>
      <w:r>
        <w:rPr>
          <w:bCs/>
          <w:rtl/>
        </w:rPr>
        <w:t>تعتمد مدينة صور بشكل أساسي على السياحة الشاطئية خلال موسم الصيف، حيث يستقطب شاطئ صور الرملي آلاف الزوار من مختلف المناطق. وقد قامت البلدية سابقًا باستثمار جزء من هذا الشاطئ من خلال إنشاء الخيم والمنشآت التي تقدمّ خدمات</w:t>
      </w:r>
      <w:r>
        <w:rPr>
          <w:bCs/>
          <w:rtl/>
        </w:rPr>
        <w:t xml:space="preserve"> للزوار. إلا أن هذا الاستثمار لا يزال جزئيًا وغير كافٍ لتفعيل كامل الإمكانيات السياحية المتاحة، مع غياب رؤية شاملة تضمن الإدارة المتوازنة والمسؤولة لهذا المورد الحيوي. </w:t>
      </w:r>
    </w:p>
    <w:p w14:paraId="798B4464" w14:textId="77777777" w:rsidR="00B25A4F" w:rsidRDefault="003C64EE">
      <w:pPr>
        <w:bidi w:val="0"/>
        <w:spacing w:after="20" w:line="259" w:lineRule="auto"/>
        <w:ind w:left="0" w:right="48" w:firstLine="0"/>
        <w:jc w:val="right"/>
      </w:pPr>
      <w:r>
        <w:t xml:space="preserve">   </w:t>
      </w:r>
    </w:p>
    <w:p w14:paraId="6ECBA211" w14:textId="77777777" w:rsidR="00B25A4F" w:rsidRDefault="003C64EE">
      <w:pPr>
        <w:spacing w:after="197"/>
        <w:ind w:left="43" w:right="1"/>
      </w:pPr>
      <w:r>
        <w:rPr>
          <w:rFonts w:ascii="Calibri" w:eastAsia="Calibri" w:hAnsi="Calibri" w:cs="Calibri"/>
          <w:b w:val="0"/>
          <w:noProof/>
          <w:sz w:val="22"/>
        </w:rPr>
        <mc:AlternateContent>
          <mc:Choice Requires="wpg">
            <w:drawing>
              <wp:anchor distT="0" distB="0" distL="114300" distR="114300" simplePos="0" relativeHeight="251660288" behindDoc="1" locked="0" layoutInCell="1" allowOverlap="1" wp14:anchorId="60C5CF5D" wp14:editId="1FB1059E">
                <wp:simplePos x="0" y="0"/>
                <wp:positionH relativeFrom="column">
                  <wp:posOffset>-341629</wp:posOffset>
                </wp:positionH>
                <wp:positionV relativeFrom="paragraph">
                  <wp:posOffset>-3889287</wp:posOffset>
                </wp:positionV>
                <wp:extent cx="6736080" cy="8178800"/>
                <wp:effectExtent l="0" t="0" r="0" b="0"/>
                <wp:wrapNone/>
                <wp:docPr id="28653" name="Group 28653"/>
                <wp:cNvGraphicFramePr/>
                <a:graphic xmlns:a="http://schemas.openxmlformats.org/drawingml/2006/main">
                  <a:graphicData uri="http://schemas.microsoft.com/office/word/2010/wordprocessingGroup">
                    <wpg:wgp>
                      <wpg:cNvGrpSpPr/>
                      <wpg:grpSpPr>
                        <a:xfrm>
                          <a:off x="0" y="0"/>
                          <a:ext cx="6736080" cy="8178800"/>
                          <a:chOff x="0" y="0"/>
                          <a:chExt cx="6736080" cy="8178800"/>
                        </a:xfrm>
                      </wpg:grpSpPr>
                      <pic:pic xmlns:pic="http://schemas.openxmlformats.org/drawingml/2006/picture">
                        <pic:nvPicPr>
                          <pic:cNvPr id="38952" name="Picture 38952"/>
                          <pic:cNvPicPr/>
                        </pic:nvPicPr>
                        <pic:blipFill>
                          <a:blip r:embed="rId10"/>
                          <a:stretch>
                            <a:fillRect/>
                          </a:stretch>
                        </pic:blipFill>
                        <pic:spPr>
                          <a:xfrm>
                            <a:off x="-4063" y="-3047"/>
                            <a:ext cx="6742176" cy="8183881"/>
                          </a:xfrm>
                          <a:prstGeom prst="rect">
                            <a:avLst/>
                          </a:prstGeom>
                        </pic:spPr>
                      </pic:pic>
                      <wps:wsp>
                        <wps:cNvPr id="1616" name="Shape 1616"/>
                        <wps:cNvSpPr/>
                        <wps:spPr>
                          <a:xfrm>
                            <a:off x="0" y="0"/>
                            <a:ext cx="6736080" cy="8178800"/>
                          </a:xfrm>
                          <a:custGeom>
                            <a:avLst/>
                            <a:gdLst/>
                            <a:ahLst/>
                            <a:cxnLst/>
                            <a:rect l="0" t="0" r="0" b="0"/>
                            <a:pathLst>
                              <a:path w="6736080" h="8178800">
                                <a:moveTo>
                                  <a:pt x="0" y="1122680"/>
                                </a:moveTo>
                                <a:cubicBezTo>
                                  <a:pt x="0" y="502666"/>
                                  <a:pt x="502653" y="0"/>
                                  <a:pt x="1122680" y="0"/>
                                </a:cubicBezTo>
                                <a:lnTo>
                                  <a:pt x="5613400" y="0"/>
                                </a:lnTo>
                                <a:cubicBezTo>
                                  <a:pt x="6233414" y="0"/>
                                  <a:pt x="6736080" y="502666"/>
                                  <a:pt x="6736080" y="1122680"/>
                                </a:cubicBezTo>
                                <a:lnTo>
                                  <a:pt x="6736080" y="7056121"/>
                                </a:lnTo>
                                <a:cubicBezTo>
                                  <a:pt x="6736080" y="7676135"/>
                                  <a:pt x="6233414" y="8178800"/>
                                  <a:pt x="5613400" y="8178800"/>
                                </a:cubicBezTo>
                                <a:lnTo>
                                  <a:pt x="1122680" y="8178800"/>
                                </a:lnTo>
                                <a:cubicBezTo>
                                  <a:pt x="502653" y="8178800"/>
                                  <a:pt x="0" y="7676135"/>
                                  <a:pt x="0" y="7056121"/>
                                </a:cubicBezTo>
                                <a:close/>
                              </a:path>
                            </a:pathLst>
                          </a:custGeom>
                          <a:ln w="10170" cap="flat">
                            <a:miter lim="127000"/>
                          </a:ln>
                        </wps:spPr>
                        <wps:style>
                          <a:lnRef idx="1">
                            <a:srgbClr val="A5A5A5"/>
                          </a:lnRef>
                          <a:fillRef idx="0">
                            <a:srgbClr val="000000">
                              <a:alpha val="0"/>
                            </a:srgbClr>
                          </a:fillRef>
                          <a:effectRef idx="0">
                            <a:scrgbClr r="0" g="0" b="0"/>
                          </a:effectRef>
                          <a:fontRef idx="none"/>
                        </wps:style>
                        <wps:bodyPr/>
                      </wps:wsp>
                      <wps:wsp>
                        <wps:cNvPr id="67401" name="Shape 67401"/>
                        <wps:cNvSpPr/>
                        <wps:spPr>
                          <a:xfrm>
                            <a:off x="6089269" y="2507997"/>
                            <a:ext cx="40640" cy="172720"/>
                          </a:xfrm>
                          <a:custGeom>
                            <a:avLst/>
                            <a:gdLst/>
                            <a:ahLst/>
                            <a:cxnLst/>
                            <a:rect l="0" t="0" r="0" b="0"/>
                            <a:pathLst>
                              <a:path w="40640" h="172720">
                                <a:moveTo>
                                  <a:pt x="0" y="0"/>
                                </a:moveTo>
                                <a:lnTo>
                                  <a:pt x="40640" y="0"/>
                                </a:lnTo>
                                <a:lnTo>
                                  <a:pt x="40640" y="172720"/>
                                </a:lnTo>
                                <a:lnTo>
                                  <a:pt x="0" y="17272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g:wgp>
                  </a:graphicData>
                </a:graphic>
              </wp:anchor>
            </w:drawing>
          </mc:Choice>
          <mc:Fallback xmlns:a="http://schemas.openxmlformats.org/drawingml/2006/main">
            <w:pict>
              <v:group id="Group 28653" style="width:530.4pt;height:644pt;position:absolute;z-index:-2147483627;mso-position-horizontal-relative:text;mso-position-horizontal:absolute;margin-left:-26.9pt;mso-position-vertical-relative:text;margin-top:-306.243pt;" coordsize="67360,81788">
                <v:shape id="Picture 38952" style="position:absolute;width:67421;height:81838;left:-40;top:-30;" filled="f">
                  <v:imagedata r:id="rId11"/>
                </v:shape>
                <v:shape id="Shape 1616" style="position:absolute;width:67360;height:81788;left:0;top:0;" coordsize="6736080,8178800" path="m0,1122680c0,502666,502653,0,1122680,0l5613400,0c6233414,0,6736080,502666,6736080,1122680l6736080,7056121c6736080,7676135,6233414,8178800,5613400,8178800l1122680,8178800c502653,8178800,0,7676135,0,7056121x">
                  <v:stroke weight="0.8008pt" endcap="flat" joinstyle="miter" miterlimit="10" on="true" color="#a5a5a5"/>
                  <v:fill on="false" color="#000000" opacity="0"/>
                </v:shape>
                <v:shape id="Shape 67402" style="position:absolute;width:406;height:1727;left:60892;top:25079;" coordsize="40640,172720" path="m0,0l40640,0l40640,172720l0,172720l0,0">
                  <v:stroke weight="0pt" endcap="flat" joinstyle="miter" miterlimit="10" on="false" color="#000000" opacity="0"/>
                  <v:fill on="true" color="#fdfdfd"/>
                </v:shape>
              </v:group>
            </w:pict>
          </mc:Fallback>
        </mc:AlternateContent>
      </w:r>
      <w:r>
        <w:rPr>
          <w:bCs/>
          <w:rtl/>
        </w:rPr>
        <w:t>سأعمل على وضع خطة تنشيط سياحي متكاملة تركزّ على حماية الأملاك العامة البحرية، وتنظيم الشواطئ وصونها من التعديات والتلوّث، مع التأكيد على أن أي نشاط سياحي يجب أن يراعي البيئة، ويضمن عدم تعرّض المواقع الأثرية أو المحميات الطبيعية لأي ضرر مباشر أو غير مباشر. كما سأدعم السياحة البيئية من خلال تطوير المحميات الطبيعية والمسارات البيئية ،وإحياء السياحة الثقافية عبر تنظيم فعاليات تراثية وفنية بالتعاون مع الجمعيات والمبادرات المحلية، ودعم المشاريع الصغيرة والأنشطة الترفيهية التي تخلق فرص عمل وتعزّز الدورة الإقتصادية</w:t>
      </w:r>
      <w:r>
        <w:rPr>
          <w:bCs/>
          <w:rtl/>
        </w:rPr>
        <w:t xml:space="preserve"> في المدينة. </w:t>
      </w:r>
    </w:p>
    <w:p w14:paraId="15155C31" w14:textId="77777777" w:rsidR="00B25A4F" w:rsidRDefault="003C64EE">
      <w:pPr>
        <w:ind w:left="43" w:right="1"/>
      </w:pPr>
      <w:r>
        <w:rPr>
          <w:bCs/>
          <w:rtl/>
        </w:rPr>
        <w:t>وفي هذا الإطار، سأعمل على إبراز حارات صور القديمة كوجهة سياحية ثقافية أساسية، من خلال إعادة إحياء شوارعها وأسواقها الشعبية وتنظيم جولات تراثية فيها، بما يعمّق الارتباط بهويةّ المدينة التاريخية ويشجّع الزوار على التعرّف إلى عمقها الثقافي والإنساني. وسأقترح تنظيم نشاط شارع المشاة بطريقة عادلة، من خلال تدوير النشاط بين مختلف شوارع المدينة، بحيث يُخصّص كل شارع ليوم أو أسبوع محدد خلال موسم الصيف. هذا النموذج سيساهم في دعم الحركة الاقتصادية في جميع الشوارع التجارية، مثل شارع أبو ديب وشارع حيرام وشارع السنجال، ويم</w:t>
      </w:r>
      <w:r>
        <w:rPr>
          <w:bCs/>
          <w:rtl/>
        </w:rPr>
        <w:t xml:space="preserve">نحها جميعًا فرصًا متساوية للنهوض. </w:t>
      </w:r>
    </w:p>
    <w:p w14:paraId="6F7E7A92" w14:textId="77777777" w:rsidR="00B25A4F" w:rsidRDefault="003C64EE">
      <w:pPr>
        <w:bidi w:val="0"/>
        <w:spacing w:after="31" w:line="259" w:lineRule="auto"/>
        <w:ind w:left="0" w:right="107" w:firstLine="0"/>
        <w:jc w:val="right"/>
      </w:pPr>
      <w:r>
        <w:rPr>
          <w:rFonts w:ascii="Tahoma" w:eastAsia="Tahoma" w:hAnsi="Tahoma" w:cs="Tahoma"/>
          <w:b w:val="0"/>
          <w:sz w:val="21"/>
        </w:rPr>
        <w:t xml:space="preserve"> </w:t>
      </w:r>
    </w:p>
    <w:p w14:paraId="62312AC6" w14:textId="77777777" w:rsidR="00B25A4F" w:rsidRDefault="003C64EE">
      <w:pPr>
        <w:numPr>
          <w:ilvl w:val="0"/>
          <w:numId w:val="1"/>
        </w:numPr>
        <w:spacing w:after="10" w:line="259" w:lineRule="auto"/>
        <w:ind w:right="0" w:hanging="288"/>
        <w:jc w:val="left"/>
      </w:pPr>
      <w:r>
        <w:rPr>
          <w:rFonts w:ascii="Tahoma" w:eastAsia="Tahoma" w:hAnsi="Tahoma" w:cs="Tahoma"/>
          <w:bCs/>
          <w:color w:val="1F4E79"/>
          <w:sz w:val="22"/>
          <w:szCs w:val="22"/>
          <w:rtl/>
        </w:rPr>
        <w:t xml:space="preserve">حماية تراثنا: الحفاظ على هوية صور وتاريخها العريق </w:t>
      </w:r>
    </w:p>
    <w:p w14:paraId="1342D1F6" w14:textId="77777777" w:rsidR="00B25A4F" w:rsidRDefault="003C64EE">
      <w:pPr>
        <w:bidi w:val="0"/>
        <w:spacing w:after="63" w:line="259" w:lineRule="auto"/>
        <w:ind w:left="0" w:right="107" w:firstLine="0"/>
        <w:jc w:val="right"/>
      </w:pPr>
      <w:r>
        <w:rPr>
          <w:rFonts w:ascii="Tahoma" w:eastAsia="Tahoma" w:hAnsi="Tahoma" w:cs="Tahoma"/>
          <w:b w:val="0"/>
          <w:sz w:val="21"/>
        </w:rPr>
        <w:t xml:space="preserve"> </w:t>
      </w:r>
    </w:p>
    <w:p w14:paraId="057D90A7" w14:textId="77777777" w:rsidR="00B25A4F" w:rsidRDefault="003C64EE">
      <w:pPr>
        <w:spacing w:after="40"/>
        <w:ind w:left="43" w:right="1"/>
      </w:pPr>
      <w:r>
        <w:rPr>
          <w:bCs/>
          <w:rtl/>
        </w:rPr>
        <w:t xml:space="preserve">تعُدّ صور من أقدم المدن المأهولة في العالم، وقد شكّلت عاصمة للحضارة الفينيقية ومركزًا اقتصاديًا وثقافيًا هامًا في العصور القديمة. تضم المدينة معالم أثرية فريدة مثل القلعة البحرية، المدرج الروماني، والشارع الروماني المرصوف، </w:t>
      </w:r>
      <w:r>
        <w:rPr>
          <w:bCs/>
          <w:rtl/>
        </w:rPr>
        <w:t xml:space="preserve">والهياكل الغارقة تحت الماء، وحاراتها القديمة التي تختزن ذاكرة غنية من الفترات الفينيقية، والرومانية والإسلامية. </w:t>
      </w:r>
    </w:p>
    <w:p w14:paraId="3D2318AE" w14:textId="77777777" w:rsidR="00B25A4F" w:rsidRDefault="003C64EE">
      <w:pPr>
        <w:bidi w:val="0"/>
        <w:spacing w:after="71" w:line="259" w:lineRule="auto"/>
        <w:ind w:left="0" w:right="128" w:firstLine="0"/>
        <w:jc w:val="right"/>
      </w:pPr>
      <w:r>
        <w:t xml:space="preserve"> </w:t>
      </w:r>
    </w:p>
    <w:p w14:paraId="0676A607" w14:textId="77777777" w:rsidR="00B25A4F" w:rsidRDefault="003C64EE">
      <w:pPr>
        <w:ind w:left="43" w:right="1"/>
      </w:pPr>
      <w:r>
        <w:rPr>
          <w:bCs/>
          <w:rtl/>
        </w:rPr>
        <w:t xml:space="preserve">سأعمل على إطلاق برنامج سياحي ثقافي متكامل يربط بين هذه المعالم ضمن مسارات تراثية حيّةّ تشمل جولات سياحية ،ومهرجانات فنية، وفعاليات تعليمية، بالتعاون مع الجمعيات الأهلية والناشطين من أبناء المدينة، وبالتنسيق مع الجمعيات والمدارس. كما سأعمل على ترميم الأبنية التراثية وحماية الأحياء القديمة، لا سيما في قلب المدينة التاريخي، وتحويلها إلى نقطة تفاعل حضاري تجمع بين التراث والتنمية. </w:t>
      </w:r>
    </w:p>
    <w:p w14:paraId="10CC13B7" w14:textId="77777777" w:rsidR="00B25A4F" w:rsidRDefault="003C64EE">
      <w:pPr>
        <w:bidi w:val="0"/>
        <w:spacing w:after="31" w:line="259" w:lineRule="auto"/>
        <w:ind w:left="0" w:right="107" w:firstLine="0"/>
        <w:jc w:val="right"/>
      </w:pPr>
      <w:r>
        <w:rPr>
          <w:rFonts w:ascii="Tahoma" w:eastAsia="Tahoma" w:hAnsi="Tahoma" w:cs="Tahoma"/>
          <w:b w:val="0"/>
          <w:sz w:val="21"/>
        </w:rPr>
        <w:t xml:space="preserve"> </w:t>
      </w:r>
    </w:p>
    <w:p w14:paraId="001D1DAA" w14:textId="77777777" w:rsidR="00B25A4F" w:rsidRDefault="003C64EE">
      <w:pPr>
        <w:bidi w:val="0"/>
        <w:spacing w:after="0" w:line="259" w:lineRule="auto"/>
        <w:ind w:left="0" w:right="107" w:firstLine="0"/>
        <w:jc w:val="right"/>
      </w:pPr>
      <w:r>
        <w:rPr>
          <w:rFonts w:ascii="Tahoma" w:eastAsia="Tahoma" w:hAnsi="Tahoma" w:cs="Tahoma"/>
          <w:b w:val="0"/>
          <w:sz w:val="21"/>
        </w:rPr>
        <w:t xml:space="preserve"> </w:t>
      </w:r>
    </w:p>
    <w:p w14:paraId="7807AF7D" w14:textId="77777777" w:rsidR="00B25A4F" w:rsidRDefault="003C64EE">
      <w:pPr>
        <w:bidi w:val="0"/>
        <w:spacing w:after="31" w:line="259" w:lineRule="auto"/>
        <w:ind w:left="0" w:right="107" w:firstLine="0"/>
        <w:jc w:val="right"/>
      </w:pPr>
      <w:r>
        <w:rPr>
          <w:rFonts w:ascii="Tahoma" w:eastAsia="Tahoma" w:hAnsi="Tahoma" w:cs="Tahoma"/>
          <w:b w:val="0"/>
          <w:sz w:val="21"/>
        </w:rPr>
        <w:t xml:space="preserve"> </w:t>
      </w:r>
    </w:p>
    <w:p w14:paraId="59E4391C" w14:textId="77777777" w:rsidR="00B25A4F" w:rsidRDefault="003C64EE">
      <w:pPr>
        <w:bidi w:val="0"/>
        <w:spacing w:after="47" w:line="259" w:lineRule="auto"/>
        <w:ind w:left="0" w:right="127" w:firstLine="0"/>
        <w:jc w:val="right"/>
      </w:pPr>
      <w:r>
        <w:rPr>
          <w:rFonts w:ascii="Tahoma" w:eastAsia="Tahoma" w:hAnsi="Tahoma" w:cs="Tahoma"/>
          <w:color w:val="1F4E79"/>
          <w:sz w:val="21"/>
        </w:rPr>
        <w:t xml:space="preserve"> </w:t>
      </w:r>
    </w:p>
    <w:p w14:paraId="236FC236" w14:textId="77777777" w:rsidR="00B25A4F" w:rsidRDefault="003C64EE">
      <w:pPr>
        <w:spacing w:after="10" w:line="259" w:lineRule="auto"/>
        <w:ind w:right="0" w:hanging="10"/>
        <w:jc w:val="left"/>
      </w:pPr>
      <w:r>
        <w:rPr>
          <w:rFonts w:ascii="Tahoma" w:eastAsia="Tahoma" w:hAnsi="Tahoma" w:cs="Tahoma"/>
          <w:bCs/>
          <w:color w:val="1F4E79"/>
          <w:sz w:val="22"/>
          <w:szCs w:val="22"/>
          <w:shd w:val="clear" w:color="auto" w:fill="FDFDFD"/>
        </w:rPr>
        <w:t>٢</w:t>
      </w:r>
      <w:r>
        <w:rPr>
          <w:rFonts w:ascii="Tahoma" w:eastAsia="Tahoma" w:hAnsi="Tahoma" w:cs="Tahoma"/>
          <w:bCs/>
          <w:color w:val="1F4E79"/>
          <w:sz w:val="22"/>
          <w:szCs w:val="22"/>
          <w:shd w:val="clear" w:color="auto" w:fill="FDFDFD"/>
          <w:rtl/>
        </w:rPr>
        <w:t xml:space="preserve">. </w:t>
      </w:r>
      <w:r>
        <w:rPr>
          <w:rFonts w:ascii="Tahoma" w:eastAsia="Tahoma" w:hAnsi="Tahoma" w:cs="Tahoma"/>
          <w:bCs/>
          <w:color w:val="1F4E79"/>
          <w:sz w:val="22"/>
          <w:szCs w:val="22"/>
          <w:rtl/>
        </w:rPr>
        <w:t xml:space="preserve">إشراك المواطنين في القرار البلدي </w:t>
      </w:r>
    </w:p>
    <w:p w14:paraId="117A5FB2" w14:textId="77777777" w:rsidR="00B25A4F" w:rsidRDefault="003C64EE">
      <w:pPr>
        <w:bidi w:val="0"/>
        <w:spacing w:after="63" w:line="259" w:lineRule="auto"/>
        <w:ind w:left="0" w:right="107" w:firstLine="0"/>
        <w:jc w:val="right"/>
      </w:pPr>
      <w:r>
        <w:rPr>
          <w:rFonts w:ascii="Tahoma" w:eastAsia="Tahoma" w:hAnsi="Tahoma" w:cs="Tahoma"/>
          <w:b w:val="0"/>
          <w:sz w:val="21"/>
        </w:rPr>
        <w:t xml:space="preserve"> </w:t>
      </w:r>
    </w:p>
    <w:p w14:paraId="1EB5ED7B" w14:textId="77777777" w:rsidR="00B25A4F" w:rsidRDefault="003C64EE">
      <w:pPr>
        <w:ind w:left="43" w:right="1"/>
      </w:pPr>
      <w:r>
        <w:rPr>
          <w:bCs/>
          <w:rtl/>
        </w:rPr>
        <w:t xml:space="preserve">في مدينة </w:t>
      </w:r>
      <w:r>
        <w:rPr>
          <w:bCs/>
          <w:shd w:val="clear" w:color="auto" w:fill="FDFDFD"/>
          <w:rtl/>
        </w:rPr>
        <w:t>العيش المشترك</w:t>
      </w:r>
      <w:r>
        <w:rPr>
          <w:bCs/>
          <w:rtl/>
        </w:rPr>
        <w:t xml:space="preserve"> صور، التي تجمع بين التنوّع والانتماء العميق، لا يمكن أن تدُار شؤونها بشكل فعّال دون مشاركة أهلها في صياغة القرارات التي تمس حياتهم اليومية. لذلك، أعتبر أن تعزيز مشاركة المواطنين في العمل البلدي هو أحد </w:t>
      </w:r>
      <w:r>
        <w:rPr>
          <w:bCs/>
          <w:rtl/>
        </w:rPr>
        <w:t xml:space="preserve">الأركان الأساسية لأي نهوض تنموي حقيقي. سأسعى في المجلس البلدي إلى تفعيل آليات تواصل شفافة ودورية بين البلدية والمجتمع، عبر إطلاق منّصّات إلكترونية وميدانية تتيح للناس إبداء آرائهم وإقتراحاتهم. </w:t>
      </w:r>
    </w:p>
    <w:p w14:paraId="44645BE7" w14:textId="77777777" w:rsidR="00B25A4F" w:rsidRDefault="003C64EE">
      <w:pPr>
        <w:bidi w:val="0"/>
        <w:spacing w:after="20" w:line="259" w:lineRule="auto"/>
        <w:ind w:left="0" w:right="128" w:firstLine="0"/>
        <w:jc w:val="right"/>
      </w:pPr>
      <w:r>
        <w:t xml:space="preserve"> </w:t>
      </w:r>
    </w:p>
    <w:p w14:paraId="59268D0D" w14:textId="77777777" w:rsidR="00B25A4F" w:rsidRDefault="003C64EE">
      <w:pPr>
        <w:ind w:left="43" w:right="1"/>
      </w:pPr>
      <w:r>
        <w:rPr>
          <w:bCs/>
          <w:rtl/>
        </w:rPr>
        <w:t xml:space="preserve">سأعمل على تأسيس لجان أحياء تمثيلية، تضم ناشطين </w:t>
      </w:r>
      <w:r>
        <w:rPr>
          <w:bCs/>
          <w:rtl/>
        </w:rPr>
        <w:t xml:space="preserve">وممثلين عن الفئات المختلفة، تكون حلقة وصل بين السكان والبلدية في متابعة الشؤون اليومية ورفع الأولويات. وبالتعاون مع الجمعيات الأهلية والمؤسسات التربوية، سنطلق ورش عمل ومبادرات تشّجّع على الانخراط في الشأن العام، و تعُزّز الشعور بالانتماء والمسؤولية لدى أبناء المدينة تجاه شوارعهم، أحيائهم، ومواردهم العامة. فصور لا تبُنى فقط بقرارات رسمية، بل بمواطنة فعّالة ومبادرات صادقة من أبنائها. </w:t>
      </w:r>
    </w:p>
    <w:p w14:paraId="36FE0749" w14:textId="77777777" w:rsidR="00B25A4F" w:rsidRDefault="003C64EE">
      <w:pPr>
        <w:bidi w:val="0"/>
        <w:spacing w:after="47" w:line="259" w:lineRule="auto"/>
        <w:ind w:left="0" w:right="107" w:firstLine="0"/>
        <w:jc w:val="right"/>
      </w:pPr>
      <w:r>
        <w:rPr>
          <w:rFonts w:ascii="Tahoma" w:eastAsia="Tahoma" w:hAnsi="Tahoma" w:cs="Tahoma"/>
          <w:b w:val="0"/>
          <w:sz w:val="21"/>
        </w:rPr>
        <w:t xml:space="preserve"> </w:t>
      </w:r>
    </w:p>
    <w:p w14:paraId="4A6A5402" w14:textId="77777777" w:rsidR="00B25A4F" w:rsidRDefault="003C64EE">
      <w:pPr>
        <w:spacing w:after="10" w:line="259" w:lineRule="auto"/>
        <w:ind w:right="0" w:hanging="10"/>
        <w:jc w:val="left"/>
      </w:pPr>
      <w:r>
        <w:rPr>
          <w:rFonts w:ascii="Tahoma" w:eastAsia="Tahoma" w:hAnsi="Tahoma" w:cs="Tahoma"/>
          <w:bCs/>
          <w:color w:val="1F4E79"/>
          <w:sz w:val="22"/>
          <w:szCs w:val="22"/>
          <w:shd w:val="clear" w:color="auto" w:fill="FDFDFD"/>
        </w:rPr>
        <w:t>٦</w:t>
      </w:r>
      <w:r>
        <w:rPr>
          <w:rFonts w:ascii="Tahoma" w:eastAsia="Tahoma" w:hAnsi="Tahoma" w:cs="Tahoma"/>
          <w:bCs/>
          <w:color w:val="1F4E79"/>
          <w:sz w:val="22"/>
          <w:szCs w:val="22"/>
          <w:shd w:val="clear" w:color="auto" w:fill="FDFDFD"/>
          <w:rtl/>
        </w:rPr>
        <w:t>.</w:t>
      </w:r>
      <w:r>
        <w:rPr>
          <w:rFonts w:ascii="Tahoma" w:eastAsia="Tahoma" w:hAnsi="Tahoma" w:cs="Tahoma"/>
          <w:bCs/>
          <w:color w:val="1F4E79"/>
          <w:sz w:val="22"/>
          <w:szCs w:val="22"/>
          <w:rtl/>
        </w:rPr>
        <w:t xml:space="preserve"> صور ما بعد الحرب: إعادة الإعمار على أسس عادلة </w:t>
      </w:r>
    </w:p>
    <w:p w14:paraId="6C25BE6B" w14:textId="77777777" w:rsidR="00B25A4F" w:rsidRDefault="003C64EE">
      <w:pPr>
        <w:bidi w:val="0"/>
        <w:spacing w:after="63" w:line="259" w:lineRule="auto"/>
        <w:ind w:left="0" w:right="107" w:firstLine="0"/>
        <w:jc w:val="right"/>
      </w:pPr>
      <w:r>
        <w:rPr>
          <w:rFonts w:ascii="Tahoma" w:eastAsia="Tahoma" w:hAnsi="Tahoma" w:cs="Tahoma"/>
          <w:b w:val="0"/>
          <w:sz w:val="21"/>
        </w:rPr>
        <w:t xml:space="preserve"> </w:t>
      </w:r>
    </w:p>
    <w:p w14:paraId="7F070C13" w14:textId="77777777" w:rsidR="00B25A4F" w:rsidRDefault="003C64EE">
      <w:pPr>
        <w:ind w:left="43" w:right="1"/>
      </w:pPr>
      <w:r>
        <w:rPr>
          <w:rFonts w:ascii="Calibri" w:eastAsia="Calibri" w:hAnsi="Calibri" w:cs="Calibri"/>
          <w:b w:val="0"/>
          <w:noProof/>
          <w:sz w:val="22"/>
        </w:rPr>
        <mc:AlternateContent>
          <mc:Choice Requires="wpg">
            <w:drawing>
              <wp:anchor distT="0" distB="0" distL="114300" distR="114300" simplePos="0" relativeHeight="251661312" behindDoc="1" locked="0" layoutInCell="1" allowOverlap="1" wp14:anchorId="65314847" wp14:editId="2EAEA961">
                <wp:simplePos x="0" y="0"/>
                <wp:positionH relativeFrom="column">
                  <wp:posOffset>-280669</wp:posOffset>
                </wp:positionH>
                <wp:positionV relativeFrom="paragraph">
                  <wp:posOffset>-2821852</wp:posOffset>
                </wp:positionV>
                <wp:extent cx="6543040" cy="4460240"/>
                <wp:effectExtent l="0" t="0" r="0" b="0"/>
                <wp:wrapNone/>
                <wp:docPr id="28159" name="Group 28159"/>
                <wp:cNvGraphicFramePr/>
                <a:graphic xmlns:a="http://schemas.openxmlformats.org/drawingml/2006/main">
                  <a:graphicData uri="http://schemas.microsoft.com/office/word/2010/wordprocessingGroup">
                    <wpg:wgp>
                      <wpg:cNvGrpSpPr/>
                      <wpg:grpSpPr>
                        <a:xfrm>
                          <a:off x="0" y="0"/>
                          <a:ext cx="6543040" cy="4460240"/>
                          <a:chOff x="0" y="0"/>
                          <a:chExt cx="6543040" cy="4460240"/>
                        </a:xfrm>
                      </wpg:grpSpPr>
                      <pic:pic xmlns:pic="http://schemas.openxmlformats.org/drawingml/2006/picture">
                        <pic:nvPicPr>
                          <pic:cNvPr id="38953" name="Picture 38953"/>
                          <pic:cNvPicPr/>
                        </pic:nvPicPr>
                        <pic:blipFill>
                          <a:blip r:embed="rId12"/>
                          <a:stretch>
                            <a:fillRect/>
                          </a:stretch>
                        </pic:blipFill>
                        <pic:spPr>
                          <a:xfrm>
                            <a:off x="-4063" y="-3047"/>
                            <a:ext cx="6547104" cy="4465321"/>
                          </a:xfrm>
                          <a:prstGeom prst="rect">
                            <a:avLst/>
                          </a:prstGeom>
                        </pic:spPr>
                      </pic:pic>
                      <wps:wsp>
                        <wps:cNvPr id="3466" name="Shape 3466"/>
                        <wps:cNvSpPr/>
                        <wps:spPr>
                          <a:xfrm>
                            <a:off x="0" y="0"/>
                            <a:ext cx="6543040" cy="4460240"/>
                          </a:xfrm>
                          <a:custGeom>
                            <a:avLst/>
                            <a:gdLst/>
                            <a:ahLst/>
                            <a:cxnLst/>
                            <a:rect l="0" t="0" r="0" b="0"/>
                            <a:pathLst>
                              <a:path w="6543040" h="4460240">
                                <a:moveTo>
                                  <a:pt x="0" y="743331"/>
                                </a:moveTo>
                                <a:cubicBezTo>
                                  <a:pt x="0" y="332867"/>
                                  <a:pt x="332829" y="0"/>
                                  <a:pt x="743331" y="0"/>
                                </a:cubicBezTo>
                                <a:lnTo>
                                  <a:pt x="5799709" y="0"/>
                                </a:lnTo>
                                <a:cubicBezTo>
                                  <a:pt x="6210173" y="0"/>
                                  <a:pt x="6543040" y="332867"/>
                                  <a:pt x="6543040" y="743331"/>
                                </a:cubicBezTo>
                                <a:lnTo>
                                  <a:pt x="6543040" y="3716909"/>
                                </a:lnTo>
                                <a:cubicBezTo>
                                  <a:pt x="6543040" y="4127373"/>
                                  <a:pt x="6210173" y="4460240"/>
                                  <a:pt x="5799709" y="4460240"/>
                                </a:cubicBezTo>
                                <a:lnTo>
                                  <a:pt x="743331" y="4460240"/>
                                </a:lnTo>
                                <a:cubicBezTo>
                                  <a:pt x="332829" y="4460240"/>
                                  <a:pt x="0" y="4127373"/>
                                  <a:pt x="0" y="3716909"/>
                                </a:cubicBezTo>
                                <a:close/>
                              </a:path>
                            </a:pathLst>
                          </a:custGeom>
                          <a:ln w="10170" cap="flat">
                            <a:miter lim="1270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159" style="width:515.2pt;height:351.2pt;position:absolute;z-index:-2147483628;mso-position-horizontal-relative:text;mso-position-horizontal:absolute;margin-left:-22.1pt;mso-position-vertical-relative:text;margin-top:-222.193pt;" coordsize="65430,44602">
                <v:shape id="Picture 38953" style="position:absolute;width:65471;height:44653;left:-40;top:-30;" filled="f">
                  <v:imagedata r:id="rId13"/>
                </v:shape>
                <v:shape id="Shape 3466" style="position:absolute;width:65430;height:44602;left:0;top:0;" coordsize="6543040,4460240" path="m0,743331c0,332867,332829,0,743331,0l5799709,0c6210173,0,6543040,332867,6543040,743331l6543040,3716909c6543040,4127373,6210173,4460240,5799709,4460240l743331,4460240c332829,4460240,0,4127373,0,3716909x">
                  <v:stroke weight="0.8008pt" endcap="flat" joinstyle="miter" miterlimit="10" on="true" color="#a5a5a5"/>
                  <v:fill on="false" color="#000000" opacity="0"/>
                </v:shape>
              </v:group>
            </w:pict>
          </mc:Fallback>
        </mc:AlternateContent>
      </w:r>
      <w:r>
        <w:rPr>
          <w:bCs/>
          <w:rtl/>
        </w:rPr>
        <w:t xml:space="preserve">العدوان الإسرائيلي الأخير خلفّ دمارًا كبيرًا في مدينة صور، طال منازل العائلات والعديد من الأبنية السكنية والتجارية والبنى التحتية. سأسعى في المجلس البلدي إلى الضغط لاعتماد آلية واضحة ومنصفة للتعويض، تضع معاناة الناس في صلب أولوياتها، وتضمن لهم حقوقهم دون تمييز أو تأخير. وسنحرص على أن تكون عمليات إعادة الإعمار قائمة على تشاركية فعلية مع المجتمع المحلي لضمان بناء بيئة عمرانية آمنة وسليمة من جهة، ومتماهية مع طبيعة المجتمع وتاريخه من جهة أخرى. </w:t>
      </w:r>
    </w:p>
    <w:p w14:paraId="4C6722D2" w14:textId="77777777" w:rsidR="00B25A4F" w:rsidRDefault="003C64EE">
      <w:pPr>
        <w:bidi w:val="0"/>
        <w:spacing w:after="36" w:line="259" w:lineRule="auto"/>
        <w:ind w:left="0" w:right="112" w:firstLine="0"/>
        <w:jc w:val="right"/>
      </w:pPr>
      <w:r>
        <w:rPr>
          <w:b w:val="0"/>
        </w:rPr>
        <w:t xml:space="preserve"> </w:t>
      </w:r>
    </w:p>
    <w:p w14:paraId="2BAFBE1D" w14:textId="77777777" w:rsidR="00B25A4F" w:rsidRDefault="003C64EE">
      <w:pPr>
        <w:spacing w:after="48" w:line="235" w:lineRule="auto"/>
        <w:ind w:left="0" w:right="0" w:firstLine="0"/>
        <w:jc w:val="center"/>
      </w:pPr>
      <w:r>
        <w:rPr>
          <w:bCs/>
          <w:rtl/>
        </w:rPr>
        <w:t xml:space="preserve">وسنؤكد على أهمية الحفاظ على الطابع الاجتماعي والمعماري للأبنية التي تضررت، من خلال مراعاة خصوصيتها وهويتها وذاكرتها الجماعية، كي لا تتحوّل إعادة الإعمار إلى عملية طمس لمعالم شكلت جزءًا حيًا من تاريخ المدينة ووجدان أهلها. </w:t>
      </w:r>
    </w:p>
    <w:p w14:paraId="101D20A0" w14:textId="77777777" w:rsidR="00B25A4F" w:rsidRDefault="003C64EE">
      <w:pPr>
        <w:bidi w:val="0"/>
        <w:spacing w:after="230" w:line="259" w:lineRule="auto"/>
        <w:ind w:left="0" w:right="0" w:firstLine="0"/>
        <w:jc w:val="left"/>
      </w:pPr>
      <w:r>
        <w:rPr>
          <w:rFonts w:ascii="Arial" w:eastAsia="Arial" w:hAnsi="Arial" w:cs="Arial"/>
          <w:b w:val="0"/>
          <w:sz w:val="22"/>
        </w:rPr>
        <w:t xml:space="preserve"> </w:t>
      </w:r>
    </w:p>
    <w:p w14:paraId="4879558B" w14:textId="77777777" w:rsidR="00B25A4F" w:rsidRDefault="003C64EE">
      <w:pPr>
        <w:spacing w:after="39" w:line="390" w:lineRule="auto"/>
        <w:ind w:left="0" w:right="7882" w:firstLine="0"/>
        <w:jc w:val="right"/>
      </w:pPr>
      <w:r>
        <w:rPr>
          <w:bCs/>
          <w:color w:val="101518"/>
          <w:rtl/>
        </w:rPr>
        <w:t xml:space="preserve"> وَ مَا توَْفيِقِي إ الِا بِاللاه </w:t>
      </w:r>
    </w:p>
    <w:p w14:paraId="71D390E8" w14:textId="77777777" w:rsidR="00B25A4F" w:rsidRDefault="003C64EE">
      <w:pPr>
        <w:bidi w:val="0"/>
        <w:spacing w:after="94" w:line="259" w:lineRule="auto"/>
        <w:ind w:left="0" w:right="108" w:firstLine="0"/>
        <w:jc w:val="right"/>
      </w:pPr>
      <w:r>
        <w:rPr>
          <w:color w:val="101518"/>
        </w:rPr>
        <w:t xml:space="preserve"> </w:t>
      </w:r>
      <w:r>
        <w:rPr>
          <w:color w:val="101518"/>
        </w:rPr>
        <w:tab/>
      </w:r>
      <w:r>
        <w:rPr>
          <w:b w:val="0"/>
          <w:sz w:val="32"/>
        </w:rPr>
        <w:t xml:space="preserve"> </w:t>
      </w:r>
    </w:p>
    <w:p w14:paraId="5C6B0532" w14:textId="77777777" w:rsidR="00B25A4F" w:rsidRDefault="003C64EE">
      <w:pPr>
        <w:pStyle w:val="Heading1"/>
        <w:tabs>
          <w:tab w:val="center" w:pos="1975"/>
        </w:tabs>
        <w:spacing w:after="3"/>
        <w:ind w:left="0"/>
      </w:pPr>
      <w:r>
        <w:rPr>
          <w:noProof/>
        </w:rPr>
        <w:drawing>
          <wp:anchor distT="0" distB="0" distL="114300" distR="114300" simplePos="0" relativeHeight="251662336" behindDoc="0" locked="0" layoutInCell="1" allowOverlap="0" wp14:anchorId="7DA4C30E" wp14:editId="34DBE19A">
            <wp:simplePos x="0" y="0"/>
            <wp:positionH relativeFrom="column">
              <wp:posOffset>-1269</wp:posOffset>
            </wp:positionH>
            <wp:positionV relativeFrom="paragraph">
              <wp:posOffset>-98250</wp:posOffset>
            </wp:positionV>
            <wp:extent cx="2021840" cy="1859280"/>
            <wp:effectExtent l="0" t="0" r="0" b="0"/>
            <wp:wrapSquare wrapText="bothSides"/>
            <wp:docPr id="4457" name="Picture 4457" descr="https://tse2.mm.bing.net/th?id=OIP.8y4JteM8z0pUEqqSmIaNsAHaHa&amp;pid=Api&amp;P=0&amp;h=220"/>
            <wp:cNvGraphicFramePr/>
            <a:graphic xmlns:a="http://schemas.openxmlformats.org/drawingml/2006/main">
              <a:graphicData uri="http://schemas.openxmlformats.org/drawingml/2006/picture">
                <pic:pic xmlns:pic="http://schemas.openxmlformats.org/drawingml/2006/picture">
                  <pic:nvPicPr>
                    <pic:cNvPr id="4457" name="Picture 4457"/>
                    <pic:cNvPicPr/>
                  </pic:nvPicPr>
                  <pic:blipFill>
                    <a:blip r:embed="rId14"/>
                    <a:stretch>
                      <a:fillRect/>
                    </a:stretch>
                  </pic:blipFill>
                  <pic:spPr>
                    <a:xfrm>
                      <a:off x="0" y="0"/>
                      <a:ext cx="2021840" cy="1859280"/>
                    </a:xfrm>
                    <a:prstGeom prst="rect">
                      <a:avLst/>
                    </a:prstGeom>
                  </pic:spPr>
                </pic:pic>
              </a:graphicData>
            </a:graphic>
          </wp:anchor>
        </w:drawing>
      </w:r>
      <w:r>
        <w:rPr>
          <w:b w:val="0"/>
          <w:color w:val="000000"/>
          <w:sz w:val="32"/>
          <w:szCs w:val="32"/>
          <w:rtl/>
        </w:rPr>
        <w:t xml:space="preserve"> صور: </w:t>
      </w:r>
      <w:r>
        <w:rPr>
          <w:b w:val="0"/>
          <w:color w:val="FF0000"/>
          <w:sz w:val="32"/>
          <w:szCs w:val="32"/>
          <w:rtl/>
        </w:rPr>
        <w:tab/>
        <w:t xml:space="preserve"> ص </w:t>
      </w:r>
      <w:r>
        <w:rPr>
          <w:b w:val="0"/>
          <w:color w:val="000000"/>
          <w:sz w:val="32"/>
          <w:szCs w:val="32"/>
          <w:rtl/>
        </w:rPr>
        <w:t>مود ،</w:t>
      </w:r>
      <w:r>
        <w:rPr>
          <w:b w:val="0"/>
          <w:color w:val="70AD47"/>
          <w:sz w:val="32"/>
          <w:szCs w:val="32"/>
          <w:rtl/>
        </w:rPr>
        <w:t xml:space="preserve">وِحدة </w:t>
      </w:r>
      <w:r>
        <w:rPr>
          <w:b w:val="0"/>
          <w:color w:val="000000"/>
          <w:sz w:val="32"/>
          <w:szCs w:val="32"/>
          <w:rtl/>
        </w:rPr>
        <w:t xml:space="preserve">، </w:t>
      </w:r>
      <w:r>
        <w:rPr>
          <w:b w:val="0"/>
          <w:color w:val="FF0000"/>
          <w:sz w:val="32"/>
          <w:szCs w:val="32"/>
          <w:rtl/>
        </w:rPr>
        <w:t xml:space="preserve"> ر </w:t>
      </w:r>
      <w:r>
        <w:rPr>
          <w:b w:val="0"/>
          <w:color w:val="000000"/>
          <w:sz w:val="32"/>
          <w:szCs w:val="32"/>
          <w:rtl/>
        </w:rPr>
        <w:t>ؤية</w:t>
      </w:r>
    </w:p>
    <w:p w14:paraId="10B3452E" w14:textId="77777777" w:rsidR="00B25A4F" w:rsidRDefault="003C64EE">
      <w:pPr>
        <w:bidi w:val="0"/>
        <w:spacing w:after="0" w:line="259" w:lineRule="auto"/>
        <w:ind w:left="0" w:right="108" w:firstLine="0"/>
        <w:jc w:val="right"/>
      </w:pPr>
      <w:r>
        <w:rPr>
          <w:b w:val="0"/>
          <w:sz w:val="32"/>
        </w:rPr>
        <w:t xml:space="preserve"> </w:t>
      </w:r>
    </w:p>
    <w:p w14:paraId="4871AC69" w14:textId="77777777" w:rsidR="00B25A4F" w:rsidRDefault="003C64EE">
      <w:pPr>
        <w:bidi w:val="0"/>
        <w:spacing w:after="0" w:line="259" w:lineRule="auto"/>
        <w:ind w:left="0" w:right="108" w:firstLine="0"/>
        <w:jc w:val="right"/>
      </w:pPr>
      <w:r>
        <w:rPr>
          <w:b w:val="0"/>
          <w:sz w:val="32"/>
        </w:rPr>
        <w:t xml:space="preserve"> </w:t>
      </w:r>
    </w:p>
    <w:p w14:paraId="4BF0028C" w14:textId="77777777" w:rsidR="00B25A4F" w:rsidRDefault="003C64EE">
      <w:pPr>
        <w:bidi w:val="0"/>
        <w:spacing w:after="95" w:line="259" w:lineRule="auto"/>
        <w:ind w:left="3701" w:right="0" w:firstLine="0"/>
        <w:jc w:val="left"/>
      </w:pPr>
      <w:r>
        <w:rPr>
          <w:b w:val="0"/>
        </w:rPr>
        <w:t xml:space="preserve"> </w:t>
      </w:r>
    </w:p>
    <w:p w14:paraId="519E9CDC" w14:textId="77777777" w:rsidR="00B25A4F" w:rsidRDefault="003C64EE">
      <w:pPr>
        <w:spacing w:after="0" w:line="259" w:lineRule="auto"/>
        <w:ind w:left="0" w:right="5126" w:firstLine="0"/>
        <w:jc w:val="right"/>
      </w:pPr>
      <w:r>
        <w:rPr>
          <w:b w:val="0"/>
          <w:sz w:val="32"/>
          <w:szCs w:val="32"/>
          <w:rtl/>
        </w:rPr>
        <w:t xml:space="preserve"> ما تخلّي غيرك يقرّر عنك!</w:t>
      </w:r>
    </w:p>
    <w:p w14:paraId="4CF48242" w14:textId="77777777" w:rsidR="00B25A4F" w:rsidRDefault="003C64EE">
      <w:pPr>
        <w:bidi w:val="0"/>
        <w:spacing w:after="0" w:line="259" w:lineRule="auto"/>
        <w:ind w:left="3701" w:right="0" w:firstLine="0"/>
        <w:jc w:val="left"/>
      </w:pPr>
      <w:r>
        <w:rPr>
          <w:b w:val="0"/>
        </w:rPr>
        <w:t xml:space="preserve"> </w:t>
      </w:r>
    </w:p>
    <w:p w14:paraId="5B35EBC0" w14:textId="77777777" w:rsidR="00B25A4F" w:rsidRDefault="003C64EE">
      <w:pPr>
        <w:bidi w:val="0"/>
        <w:spacing w:after="0" w:line="259" w:lineRule="auto"/>
        <w:ind w:left="3701" w:right="0" w:firstLine="0"/>
        <w:jc w:val="left"/>
      </w:pPr>
      <w:r>
        <w:rPr>
          <w:b w:val="0"/>
        </w:rPr>
        <w:t xml:space="preserve"> </w:t>
      </w:r>
    </w:p>
    <w:p w14:paraId="3EA2136B" w14:textId="77777777" w:rsidR="00B25A4F" w:rsidRDefault="003C64EE">
      <w:pPr>
        <w:bidi w:val="0"/>
        <w:spacing w:after="0" w:line="259" w:lineRule="auto"/>
        <w:ind w:left="3701" w:right="0" w:firstLine="0"/>
        <w:jc w:val="left"/>
      </w:pPr>
      <w:r>
        <w:rPr>
          <w:b w:val="0"/>
        </w:rPr>
        <w:t xml:space="preserve"> </w:t>
      </w:r>
    </w:p>
    <w:p w14:paraId="6ACFD493" w14:textId="77777777" w:rsidR="00B25A4F" w:rsidRDefault="003C64EE">
      <w:pPr>
        <w:bidi w:val="0"/>
        <w:spacing w:after="97" w:line="259" w:lineRule="auto"/>
        <w:ind w:left="3701" w:right="0" w:firstLine="0"/>
        <w:jc w:val="left"/>
      </w:pPr>
      <w:r>
        <w:rPr>
          <w:b w:val="0"/>
        </w:rPr>
        <w:t xml:space="preserve"> </w:t>
      </w:r>
    </w:p>
    <w:p w14:paraId="421AEA09" w14:textId="77777777" w:rsidR="00B25A4F" w:rsidRDefault="003C64EE">
      <w:pPr>
        <w:spacing w:after="0" w:line="259" w:lineRule="auto"/>
        <w:ind w:left="0" w:right="292" w:firstLine="0"/>
        <w:jc w:val="center"/>
      </w:pPr>
      <w:r>
        <w:rPr>
          <w:b w:val="0"/>
          <w:sz w:val="32"/>
          <w:szCs w:val="32"/>
          <w:rtl/>
        </w:rPr>
        <w:t xml:space="preserve"> صَوِّت لمستقبل مدينتك</w:t>
      </w:r>
    </w:p>
    <w:p w14:paraId="1D9144FF" w14:textId="77777777" w:rsidR="00B25A4F" w:rsidRDefault="003C64EE">
      <w:pPr>
        <w:bidi w:val="0"/>
        <w:spacing w:after="0" w:line="259" w:lineRule="auto"/>
        <w:ind w:left="3701" w:right="0" w:firstLine="0"/>
        <w:jc w:val="left"/>
      </w:pPr>
      <w:r>
        <w:rPr>
          <w:b w:val="0"/>
        </w:rPr>
        <w:t xml:space="preserve"> </w:t>
      </w:r>
    </w:p>
    <w:p w14:paraId="6910A96D" w14:textId="77777777" w:rsidR="00B25A4F" w:rsidRDefault="003C64EE">
      <w:pPr>
        <w:bidi w:val="0"/>
        <w:spacing w:after="17" w:line="259" w:lineRule="auto"/>
        <w:ind w:left="-2" w:right="0" w:firstLine="0"/>
        <w:jc w:val="left"/>
      </w:pPr>
      <w:r>
        <w:rPr>
          <w:noProof/>
        </w:rPr>
        <w:drawing>
          <wp:inline distT="0" distB="0" distL="0" distR="0" wp14:anchorId="726AB1FA" wp14:editId="023AA648">
            <wp:extent cx="5923281" cy="3332480"/>
            <wp:effectExtent l="0" t="0" r="0" b="0"/>
            <wp:docPr id="4803" name="Picture 4803"/>
            <wp:cNvGraphicFramePr/>
            <a:graphic xmlns:a="http://schemas.openxmlformats.org/drawingml/2006/main">
              <a:graphicData uri="http://schemas.openxmlformats.org/drawingml/2006/picture">
                <pic:pic xmlns:pic="http://schemas.openxmlformats.org/drawingml/2006/picture">
                  <pic:nvPicPr>
                    <pic:cNvPr id="4803" name="Picture 4803"/>
                    <pic:cNvPicPr/>
                  </pic:nvPicPr>
                  <pic:blipFill>
                    <a:blip r:embed="rId15"/>
                    <a:stretch>
                      <a:fillRect/>
                    </a:stretch>
                  </pic:blipFill>
                  <pic:spPr>
                    <a:xfrm>
                      <a:off x="0" y="0"/>
                      <a:ext cx="5923281" cy="3332480"/>
                    </a:xfrm>
                    <a:prstGeom prst="rect">
                      <a:avLst/>
                    </a:prstGeom>
                  </pic:spPr>
                </pic:pic>
              </a:graphicData>
            </a:graphic>
          </wp:inline>
        </w:drawing>
      </w:r>
    </w:p>
    <w:p w14:paraId="3F409CAE" w14:textId="77777777" w:rsidR="00B25A4F" w:rsidRDefault="003C64EE">
      <w:pPr>
        <w:bidi w:val="0"/>
        <w:spacing w:after="164" w:line="259" w:lineRule="auto"/>
        <w:ind w:left="0" w:right="0" w:firstLine="0"/>
        <w:jc w:val="left"/>
      </w:pPr>
      <w:r>
        <w:rPr>
          <w:color w:val="101518"/>
        </w:rPr>
        <w:t xml:space="preserve"> </w:t>
      </w:r>
    </w:p>
    <w:p w14:paraId="2CC79023" w14:textId="77777777" w:rsidR="00B25A4F" w:rsidRDefault="003C64EE">
      <w:pPr>
        <w:bidi w:val="0"/>
        <w:spacing w:after="260" w:line="259" w:lineRule="auto"/>
        <w:ind w:left="0" w:right="0" w:firstLine="0"/>
        <w:jc w:val="right"/>
      </w:pPr>
      <w:r>
        <w:t xml:space="preserve"> </w:t>
      </w:r>
    </w:p>
    <w:p w14:paraId="7EF148C8" w14:textId="77777777" w:rsidR="00B25A4F" w:rsidRDefault="003C64EE">
      <w:pPr>
        <w:spacing w:after="266" w:line="259" w:lineRule="auto"/>
        <w:ind w:left="-6" w:right="0" w:firstLine="0"/>
        <w:jc w:val="left"/>
      </w:pPr>
      <w:r>
        <w:rPr>
          <w:rFonts w:ascii="Tahoma" w:eastAsia="Tahoma" w:hAnsi="Tahoma" w:cs="Tahoma"/>
          <w:bCs/>
          <w:color w:val="002060"/>
          <w:sz w:val="22"/>
          <w:szCs w:val="22"/>
          <w:rtl/>
        </w:rPr>
        <w:t xml:space="preserve"> منكم نستمدّ الرؤية</w:t>
      </w:r>
    </w:p>
    <w:p w14:paraId="09821818" w14:textId="77777777" w:rsidR="00B25A4F" w:rsidRDefault="003C64EE">
      <w:pPr>
        <w:spacing w:after="30"/>
        <w:ind w:left="43" w:right="449"/>
      </w:pPr>
      <w:r>
        <w:rPr>
          <w:bCs/>
          <w:rtl/>
        </w:rPr>
        <w:t>في هذا</w:t>
      </w:r>
      <w:r>
        <w:rPr>
          <w:bCs/>
          <w:rtl/>
        </w:rPr>
        <w:t xml:space="preserve"> البرنامج، حاولت أن أعبرّ عن أبرز التحديات التي تواجه مدينتنا صور، وأن أطرح حلولاً عملية تنبع من الواقع وتخدم المصلحة العام. </w:t>
      </w:r>
    </w:p>
    <w:p w14:paraId="5EE318E0" w14:textId="77777777" w:rsidR="00B25A4F" w:rsidRDefault="003C64EE">
      <w:pPr>
        <w:bidi w:val="0"/>
        <w:spacing w:after="70" w:line="259" w:lineRule="auto"/>
        <w:ind w:left="0" w:right="0" w:firstLine="0"/>
        <w:jc w:val="right"/>
      </w:pPr>
      <w:r>
        <w:t xml:space="preserve"> </w:t>
      </w:r>
    </w:p>
    <w:p w14:paraId="493E2024" w14:textId="77777777" w:rsidR="00B25A4F" w:rsidRDefault="003C64EE">
      <w:pPr>
        <w:spacing w:after="20" w:line="259" w:lineRule="auto"/>
        <w:ind w:left="-5" w:right="0" w:hanging="10"/>
        <w:jc w:val="left"/>
      </w:pPr>
      <w:r>
        <w:rPr>
          <w:b w:val="0"/>
          <w:rtl/>
        </w:rPr>
        <w:t xml:space="preserve"> </w:t>
      </w:r>
      <w:r>
        <w:rPr>
          <w:bCs/>
          <w:rtl/>
        </w:rPr>
        <w:t>لكن البرنامج لا يكتمل إلا بملاحظاتكم، أفكاركم، وإنتقاداتكم البنّاءة.</w:t>
      </w:r>
    </w:p>
    <w:p w14:paraId="6F63EBF4" w14:textId="77777777" w:rsidR="00B25A4F" w:rsidRDefault="003C64EE">
      <w:pPr>
        <w:bidi w:val="0"/>
        <w:spacing w:after="86" w:line="259" w:lineRule="auto"/>
        <w:ind w:left="0" w:right="0" w:firstLine="0"/>
        <w:jc w:val="right"/>
      </w:pPr>
      <w:r>
        <w:rPr>
          <w:b w:val="0"/>
        </w:rPr>
        <w:t xml:space="preserve"> </w:t>
      </w:r>
    </w:p>
    <w:p w14:paraId="675FD88A" w14:textId="77777777" w:rsidR="00B25A4F" w:rsidRDefault="003C64EE">
      <w:pPr>
        <w:spacing w:after="20" w:line="259" w:lineRule="auto"/>
        <w:ind w:left="-5" w:right="0" w:hanging="10"/>
        <w:jc w:val="left"/>
      </w:pPr>
      <w:r>
        <w:rPr>
          <w:b w:val="0"/>
          <w:rtl/>
        </w:rPr>
        <w:t xml:space="preserve"> </w:t>
      </w:r>
      <w:r>
        <w:rPr>
          <w:bCs/>
          <w:rtl/>
        </w:rPr>
        <w:t xml:space="preserve">إذا كان لديك إقتراح، فكرة، أو مشكلة تعيشها وتريد أن </w:t>
      </w:r>
      <w:r>
        <w:rPr>
          <w:bCs/>
          <w:rtl/>
        </w:rPr>
        <w:t>تصل، تواصل معنا عبر</w:t>
      </w:r>
      <w:r>
        <w:rPr>
          <w:b w:val="0"/>
          <w:rtl/>
        </w:rPr>
        <w:t xml:space="preserve"> </w:t>
      </w:r>
    </w:p>
    <w:p w14:paraId="63030B5C" w14:textId="77777777" w:rsidR="00B25A4F" w:rsidRDefault="003C64EE">
      <w:pPr>
        <w:bidi w:val="0"/>
        <w:spacing w:after="87" w:line="259" w:lineRule="auto"/>
        <w:ind w:left="5495" w:right="0" w:firstLine="0"/>
        <w:jc w:val="center"/>
      </w:pPr>
      <w:r>
        <w:rPr>
          <w:b w:val="0"/>
        </w:rPr>
        <w:t xml:space="preserve"> </w:t>
      </w:r>
    </w:p>
    <w:p w14:paraId="06D7B17A" w14:textId="77777777" w:rsidR="00B25A4F" w:rsidRDefault="003C64EE">
      <w:pPr>
        <w:spacing w:after="20" w:line="259" w:lineRule="auto"/>
        <w:ind w:left="-5" w:right="0" w:hanging="10"/>
        <w:jc w:val="left"/>
      </w:pPr>
      <w:r>
        <w:rPr>
          <w:bCs/>
          <w:rtl/>
        </w:rPr>
        <w:t xml:space="preserve"> فيسبوك: صفحة المرشح د. حسيب عودي</w:t>
      </w:r>
    </w:p>
    <w:p w14:paraId="1BC03BC3" w14:textId="77777777" w:rsidR="00B25A4F" w:rsidRDefault="003C64EE">
      <w:pPr>
        <w:bidi w:val="0"/>
        <w:spacing w:after="86" w:line="259" w:lineRule="auto"/>
        <w:ind w:left="0" w:right="0" w:firstLine="0"/>
        <w:jc w:val="right"/>
      </w:pPr>
      <w:r>
        <w:rPr>
          <w:b w:val="0"/>
        </w:rPr>
        <w:t xml:space="preserve"> </w:t>
      </w:r>
    </w:p>
    <w:p w14:paraId="38C16249" w14:textId="77777777" w:rsidR="00B25A4F" w:rsidRDefault="003C64EE">
      <w:pPr>
        <w:spacing w:after="20" w:line="259" w:lineRule="auto"/>
        <w:ind w:left="-5" w:right="0" w:hanging="10"/>
        <w:jc w:val="left"/>
      </w:pPr>
      <w:r>
        <w:rPr>
          <w:bCs/>
          <w:rtl/>
        </w:rPr>
        <w:t xml:space="preserve"> واتساب: </w:t>
      </w:r>
      <w:r>
        <w:rPr>
          <w:bCs/>
        </w:rPr>
        <w:t>٠٧٠٠٧٧٠٧</w:t>
      </w:r>
    </w:p>
    <w:p w14:paraId="6DE45811" w14:textId="77777777" w:rsidR="00B25A4F" w:rsidRDefault="003C64EE">
      <w:pPr>
        <w:bidi w:val="0"/>
        <w:spacing w:after="85" w:line="259" w:lineRule="auto"/>
        <w:ind w:left="0" w:right="0" w:firstLine="0"/>
        <w:jc w:val="right"/>
      </w:pPr>
      <w:r>
        <w:rPr>
          <w:b w:val="0"/>
        </w:rPr>
        <w:t xml:space="preserve"> </w:t>
      </w:r>
    </w:p>
    <w:p w14:paraId="6C13844D" w14:textId="77777777" w:rsidR="00B25A4F" w:rsidRDefault="003C64EE">
      <w:pPr>
        <w:bidi w:val="0"/>
        <w:spacing w:after="0" w:line="277" w:lineRule="auto"/>
        <w:ind w:left="5716" w:right="56" w:firstLine="0"/>
        <w:jc w:val="right"/>
      </w:pPr>
      <w:r>
        <w:rPr>
          <w:bCs/>
          <w:rtl/>
        </w:rPr>
        <w:t>البريد الإلكتروني</w:t>
      </w:r>
      <w:r>
        <w:t xml:space="preserve"> </w:t>
      </w:r>
      <w:r>
        <w:rPr>
          <w:color w:val="002060"/>
        </w:rPr>
        <w:t>hassibaudi@gmail.com</w:t>
      </w:r>
      <w:r>
        <w:rPr>
          <w:b w:val="0"/>
          <w:color w:val="002060"/>
        </w:rPr>
        <w:t xml:space="preserve">   </w:t>
      </w:r>
    </w:p>
    <w:p w14:paraId="43C76F30" w14:textId="77777777" w:rsidR="00B25A4F" w:rsidRDefault="003C64EE">
      <w:pPr>
        <w:bidi w:val="0"/>
        <w:spacing w:after="103" w:line="259" w:lineRule="auto"/>
        <w:ind w:left="0" w:right="0" w:firstLine="0"/>
        <w:jc w:val="right"/>
      </w:pPr>
      <w:r>
        <w:rPr>
          <w:b w:val="0"/>
        </w:rPr>
        <w:t xml:space="preserve"> </w:t>
      </w:r>
    </w:p>
    <w:p w14:paraId="55016FF5" w14:textId="77777777" w:rsidR="00B25A4F" w:rsidRDefault="003C64EE">
      <w:pPr>
        <w:spacing w:after="20" w:line="259" w:lineRule="auto"/>
        <w:ind w:left="-5" w:right="0" w:hanging="10"/>
        <w:jc w:val="left"/>
      </w:pPr>
      <w:r>
        <w:rPr>
          <w:bCs/>
          <w:rtl/>
        </w:rPr>
        <w:t xml:space="preserve"> البلدية الناجحة تبدأ من مواطن فاعل</w:t>
      </w:r>
    </w:p>
    <w:p w14:paraId="3330FCF2" w14:textId="77777777" w:rsidR="00B25A4F" w:rsidRDefault="003C64EE">
      <w:pPr>
        <w:bidi w:val="0"/>
        <w:spacing w:after="22" w:line="259" w:lineRule="auto"/>
        <w:ind w:left="0" w:right="0" w:firstLine="0"/>
        <w:jc w:val="right"/>
      </w:pPr>
      <w:r>
        <w:t xml:space="preserve"> </w:t>
      </w:r>
    </w:p>
    <w:p w14:paraId="79649BD0" w14:textId="77777777" w:rsidR="00B25A4F" w:rsidRDefault="003C64EE">
      <w:pPr>
        <w:spacing w:after="20" w:line="259" w:lineRule="auto"/>
        <w:ind w:left="-5" w:right="0" w:hanging="10"/>
        <w:jc w:val="left"/>
      </w:pPr>
      <w:r>
        <w:rPr>
          <w:bCs/>
          <w:rtl/>
        </w:rPr>
        <w:t xml:space="preserve"> ساهم معنا في بناء رؤية مشتركة لصور، تشُبهك وتمُثلّك</w:t>
      </w:r>
    </w:p>
    <w:p w14:paraId="23BA7AD7" w14:textId="77777777" w:rsidR="00B25A4F" w:rsidRDefault="003C64EE">
      <w:pPr>
        <w:bidi w:val="0"/>
        <w:spacing w:after="0" w:line="259" w:lineRule="auto"/>
        <w:ind w:left="0" w:right="0" w:firstLine="0"/>
        <w:jc w:val="left"/>
      </w:pPr>
      <w:r>
        <w:t xml:space="preserve"> </w:t>
      </w:r>
    </w:p>
    <w:sectPr w:rsidR="00B25A4F">
      <w:headerReference w:type="even" r:id="rId16"/>
      <w:headerReference w:type="default" r:id="rId17"/>
      <w:footerReference w:type="even" r:id="rId18"/>
      <w:footerReference w:type="default" r:id="rId19"/>
      <w:headerReference w:type="first" r:id="rId20"/>
      <w:footerReference w:type="first" r:id="rId21"/>
      <w:pgSz w:w="12240" w:h="15840"/>
      <w:pgMar w:top="1440" w:right="1366" w:bottom="1527" w:left="1442" w:header="705" w:footer="677"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77C3" w14:textId="77777777" w:rsidR="003C64EE" w:rsidRDefault="003C64EE">
      <w:pPr>
        <w:spacing w:after="0" w:line="240" w:lineRule="auto"/>
      </w:pPr>
      <w:r>
        <w:separator/>
      </w:r>
    </w:p>
  </w:endnote>
  <w:endnote w:type="continuationSeparator" w:id="0">
    <w:p w14:paraId="254E5E4A" w14:textId="77777777" w:rsidR="003C64EE" w:rsidRDefault="003C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modern"/>
    <w:pitch w:val="variable"/>
    <w:sig w:usb0="00000003" w:usb1="00000000" w:usb2="00000000" w:usb3="00000000" w:csb0="00000001"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DB0D" w14:textId="77777777" w:rsidR="00B25A4F" w:rsidRDefault="003C64EE">
    <w:pPr>
      <w:spacing w:after="0" w:line="259" w:lineRule="auto"/>
      <w:ind w:left="9" w:right="0" w:firstLine="0"/>
      <w:jc w:val="left"/>
    </w:pPr>
    <w:r>
      <w:rPr>
        <w:rFonts w:ascii="Calibri" w:eastAsia="Calibri" w:hAnsi="Calibri" w:cs="Calibri"/>
        <w:b w:val="0"/>
        <w:sz w:val="22"/>
        <w:szCs w:val="22"/>
        <w:rtl/>
      </w:rPr>
      <w:t xml:space="preserve"> </w:t>
    </w:r>
    <w:r>
      <w:rPr>
        <w:rFonts w:ascii="Arial" w:eastAsia="Arial" w:hAnsi="Arial" w:cs="Arial"/>
        <w:bCs/>
        <w:color w:val="44546A"/>
        <w:sz w:val="21"/>
        <w:szCs w:val="21"/>
        <w:shd w:val="clear" w:color="auto" w:fill="FDFDFD"/>
        <w:rtl/>
      </w:rPr>
      <w:t xml:space="preserve">الإنتخابات البلدية </w:t>
    </w:r>
    <w:r>
      <w:rPr>
        <w:rFonts w:ascii="Arial" w:eastAsia="Arial" w:hAnsi="Arial" w:cs="Arial"/>
        <w:bCs/>
        <w:color w:val="44546A"/>
        <w:sz w:val="21"/>
        <w:szCs w:val="21"/>
        <w:shd w:val="clear" w:color="auto" w:fill="FDFDFD"/>
      </w:rPr>
      <w:t>٠٢٠٢</w:t>
    </w:r>
    <w:r>
      <w:rPr>
        <w:rFonts w:ascii="Arial" w:eastAsia="Arial" w:hAnsi="Arial" w:cs="Arial"/>
        <w:bCs/>
        <w:color w:val="44546A"/>
        <w:sz w:val="21"/>
        <w:szCs w:val="21"/>
        <w:shd w:val="clear" w:color="auto" w:fill="FDFDFD"/>
        <w:rtl/>
      </w:rPr>
      <w:t xml:space="preserve"> صور- لبنان</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37C6" w14:textId="77777777" w:rsidR="00B25A4F" w:rsidRDefault="003C64EE">
    <w:pPr>
      <w:spacing w:after="0" w:line="259" w:lineRule="auto"/>
      <w:ind w:left="9" w:right="0" w:firstLine="0"/>
      <w:jc w:val="left"/>
    </w:pPr>
    <w:r>
      <w:rPr>
        <w:rFonts w:ascii="Calibri" w:eastAsia="Calibri" w:hAnsi="Calibri" w:cs="Calibri"/>
        <w:b w:val="0"/>
        <w:sz w:val="22"/>
        <w:szCs w:val="22"/>
        <w:rtl/>
      </w:rPr>
      <w:t xml:space="preserve"> </w:t>
    </w:r>
    <w:r>
      <w:rPr>
        <w:rFonts w:ascii="Arial" w:eastAsia="Arial" w:hAnsi="Arial" w:cs="Arial"/>
        <w:bCs/>
        <w:color w:val="44546A"/>
        <w:sz w:val="21"/>
        <w:szCs w:val="21"/>
        <w:shd w:val="clear" w:color="auto" w:fill="FDFDFD"/>
        <w:rtl/>
      </w:rPr>
      <w:t xml:space="preserve">الإنتخابات البلدية </w:t>
    </w:r>
    <w:r>
      <w:rPr>
        <w:rFonts w:ascii="Arial" w:eastAsia="Arial" w:hAnsi="Arial" w:cs="Arial"/>
        <w:bCs/>
        <w:color w:val="44546A"/>
        <w:sz w:val="21"/>
        <w:szCs w:val="21"/>
        <w:shd w:val="clear" w:color="auto" w:fill="FDFDFD"/>
      </w:rPr>
      <w:t>٠٢٠٢</w:t>
    </w:r>
    <w:r>
      <w:rPr>
        <w:rFonts w:ascii="Arial" w:eastAsia="Arial" w:hAnsi="Arial" w:cs="Arial"/>
        <w:bCs/>
        <w:color w:val="44546A"/>
        <w:sz w:val="21"/>
        <w:szCs w:val="21"/>
        <w:shd w:val="clear" w:color="auto" w:fill="FDFDFD"/>
        <w:rtl/>
      </w:rPr>
      <w:t xml:space="preserve"> صور- لبنان</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0B5C" w14:textId="77777777" w:rsidR="00B25A4F" w:rsidRDefault="003C64EE">
    <w:pPr>
      <w:spacing w:after="0" w:line="259" w:lineRule="auto"/>
      <w:ind w:left="9" w:right="0" w:firstLine="0"/>
      <w:jc w:val="left"/>
    </w:pPr>
    <w:r>
      <w:rPr>
        <w:rFonts w:ascii="Calibri" w:eastAsia="Calibri" w:hAnsi="Calibri" w:cs="Calibri"/>
        <w:b w:val="0"/>
        <w:sz w:val="22"/>
        <w:szCs w:val="22"/>
        <w:rtl/>
      </w:rPr>
      <w:t xml:space="preserve"> </w:t>
    </w:r>
    <w:r>
      <w:rPr>
        <w:rFonts w:ascii="Arial" w:eastAsia="Arial" w:hAnsi="Arial" w:cs="Arial"/>
        <w:bCs/>
        <w:color w:val="44546A"/>
        <w:sz w:val="21"/>
        <w:szCs w:val="21"/>
        <w:shd w:val="clear" w:color="auto" w:fill="FDFDFD"/>
        <w:rtl/>
      </w:rPr>
      <w:t xml:space="preserve">الإنتخابات البلدية </w:t>
    </w:r>
    <w:r>
      <w:rPr>
        <w:rFonts w:ascii="Arial" w:eastAsia="Arial" w:hAnsi="Arial" w:cs="Arial"/>
        <w:bCs/>
        <w:color w:val="44546A"/>
        <w:sz w:val="21"/>
        <w:szCs w:val="21"/>
        <w:shd w:val="clear" w:color="auto" w:fill="FDFDFD"/>
      </w:rPr>
      <w:t>٠٢٠٢</w:t>
    </w:r>
    <w:r>
      <w:rPr>
        <w:rFonts w:ascii="Arial" w:eastAsia="Arial" w:hAnsi="Arial" w:cs="Arial"/>
        <w:bCs/>
        <w:color w:val="44546A"/>
        <w:sz w:val="21"/>
        <w:szCs w:val="21"/>
        <w:shd w:val="clear" w:color="auto" w:fill="FDFDFD"/>
        <w:rtl/>
      </w:rPr>
      <w:t xml:space="preserve"> صور- لبنان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4A00" w14:textId="77777777" w:rsidR="003C64EE" w:rsidRDefault="003C64EE">
      <w:pPr>
        <w:spacing w:after="0" w:line="240" w:lineRule="auto"/>
      </w:pPr>
      <w:r>
        <w:separator/>
      </w:r>
    </w:p>
  </w:footnote>
  <w:footnote w:type="continuationSeparator" w:id="0">
    <w:p w14:paraId="5CE8BFDF" w14:textId="77777777" w:rsidR="003C64EE" w:rsidRDefault="003C6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AB05" w14:textId="77777777" w:rsidR="00B25A4F" w:rsidRDefault="003C64EE">
    <w:pPr>
      <w:spacing w:after="0" w:line="259" w:lineRule="auto"/>
      <w:ind w:left="26" w:right="0" w:firstLine="0"/>
      <w:jc w:val="center"/>
    </w:pPr>
    <w:r>
      <w:rPr>
        <w:rFonts w:ascii="Calibri" w:eastAsia="Calibri" w:hAnsi="Calibri" w:cs="Calibri"/>
        <w:b w:val="0"/>
        <w:sz w:val="22"/>
        <w:szCs w:val="22"/>
        <w:rtl/>
      </w:rPr>
      <w:t xml:space="preserve"> </w:t>
    </w:r>
    <w:r>
      <w:rPr>
        <w:rFonts w:ascii="Tahoma" w:eastAsia="Tahoma" w:hAnsi="Tahoma" w:cs="Tahoma"/>
        <w:bCs/>
        <w:color w:val="44546A"/>
        <w:sz w:val="18"/>
        <w:szCs w:val="18"/>
        <w:shd w:val="clear" w:color="auto" w:fill="FDFDFD"/>
        <w:rtl/>
      </w:rPr>
      <w:t xml:space="preserve">البرنامج </w:t>
    </w:r>
    <w:r>
      <w:rPr>
        <w:rFonts w:ascii="Tahoma" w:eastAsia="Tahoma" w:hAnsi="Tahoma" w:cs="Tahoma"/>
        <w:bCs/>
        <w:color w:val="44546A"/>
        <w:sz w:val="18"/>
        <w:szCs w:val="18"/>
        <w:shd w:val="clear" w:color="auto" w:fill="FDFDFD"/>
        <w:rtl/>
      </w:rPr>
      <w:t xml:space="preserve">الإنتخابي </w:t>
    </w:r>
    <w:r>
      <w:rPr>
        <w:rFonts w:ascii="Tahoma" w:eastAsia="Tahoma" w:hAnsi="Tahoma" w:cs="Tahoma"/>
        <w:bCs/>
        <w:color w:val="44546A"/>
        <w:sz w:val="18"/>
        <w:szCs w:val="18"/>
        <w:shd w:val="clear" w:color="auto" w:fill="FDFDFD"/>
      </w:rPr>
      <w:t>٠٢٠٢</w:t>
    </w:r>
    <w:r>
      <w:rPr>
        <w:rFonts w:ascii="Tahoma" w:eastAsia="Tahoma" w:hAnsi="Tahoma" w:cs="Tahoma"/>
        <w:bCs/>
        <w:color w:val="44546A"/>
        <w:sz w:val="18"/>
        <w:szCs w:val="18"/>
        <w:shd w:val="clear" w:color="auto" w:fill="FDFDFD"/>
        <w:rtl/>
      </w:rPr>
      <w:t xml:space="preserve">                                                                                        الدكتور حسيب جمال عودي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7FAE" w14:textId="77777777" w:rsidR="00B25A4F" w:rsidRDefault="003C64EE">
    <w:pPr>
      <w:spacing w:after="0" w:line="259" w:lineRule="auto"/>
      <w:ind w:left="26" w:right="0" w:firstLine="0"/>
      <w:jc w:val="center"/>
    </w:pPr>
    <w:r>
      <w:rPr>
        <w:rFonts w:ascii="Calibri" w:eastAsia="Calibri" w:hAnsi="Calibri" w:cs="Calibri"/>
        <w:b w:val="0"/>
        <w:sz w:val="22"/>
        <w:szCs w:val="22"/>
        <w:rtl/>
      </w:rPr>
      <w:t xml:space="preserve"> </w:t>
    </w:r>
    <w:r>
      <w:rPr>
        <w:rFonts w:ascii="Tahoma" w:eastAsia="Tahoma" w:hAnsi="Tahoma" w:cs="Tahoma"/>
        <w:bCs/>
        <w:color w:val="44546A"/>
        <w:sz w:val="18"/>
        <w:szCs w:val="18"/>
        <w:shd w:val="clear" w:color="auto" w:fill="FDFDFD"/>
        <w:rtl/>
      </w:rPr>
      <w:t xml:space="preserve">البرنامج الإنتخابي </w:t>
    </w:r>
    <w:r>
      <w:rPr>
        <w:rFonts w:ascii="Tahoma" w:eastAsia="Tahoma" w:hAnsi="Tahoma" w:cs="Tahoma"/>
        <w:bCs/>
        <w:color w:val="44546A"/>
        <w:sz w:val="18"/>
        <w:szCs w:val="18"/>
        <w:shd w:val="clear" w:color="auto" w:fill="FDFDFD"/>
      </w:rPr>
      <w:t>٠٢٠٢</w:t>
    </w:r>
    <w:r>
      <w:rPr>
        <w:rFonts w:ascii="Tahoma" w:eastAsia="Tahoma" w:hAnsi="Tahoma" w:cs="Tahoma"/>
        <w:bCs/>
        <w:color w:val="44546A"/>
        <w:sz w:val="18"/>
        <w:szCs w:val="18"/>
        <w:shd w:val="clear" w:color="auto" w:fill="FDFDFD"/>
        <w:rtl/>
      </w:rPr>
      <w:t xml:space="preserve">       </w:t>
    </w:r>
    <w:r>
      <w:rPr>
        <w:rFonts w:ascii="Tahoma" w:eastAsia="Tahoma" w:hAnsi="Tahoma" w:cs="Tahoma"/>
        <w:bCs/>
        <w:color w:val="44546A"/>
        <w:sz w:val="18"/>
        <w:szCs w:val="18"/>
        <w:shd w:val="clear" w:color="auto" w:fill="FDFDFD"/>
        <w:rtl/>
      </w:rPr>
      <w:t xml:space="preserve">                                                                                 الدكتور حسيب جمال عودي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3EDE" w14:textId="77777777" w:rsidR="00B25A4F" w:rsidRDefault="003C64EE">
    <w:pPr>
      <w:spacing w:after="0" w:line="259" w:lineRule="auto"/>
      <w:ind w:left="26" w:right="0" w:firstLine="0"/>
      <w:jc w:val="center"/>
    </w:pPr>
    <w:r>
      <w:rPr>
        <w:rFonts w:ascii="Calibri" w:eastAsia="Calibri" w:hAnsi="Calibri" w:cs="Calibri"/>
        <w:b w:val="0"/>
        <w:sz w:val="22"/>
        <w:szCs w:val="22"/>
        <w:rtl/>
      </w:rPr>
      <w:t xml:space="preserve"> </w:t>
    </w:r>
    <w:r>
      <w:rPr>
        <w:rFonts w:ascii="Tahoma" w:eastAsia="Tahoma" w:hAnsi="Tahoma" w:cs="Tahoma"/>
        <w:bCs/>
        <w:color w:val="44546A"/>
        <w:sz w:val="18"/>
        <w:szCs w:val="18"/>
        <w:shd w:val="clear" w:color="auto" w:fill="FDFDFD"/>
        <w:rtl/>
      </w:rPr>
      <w:t xml:space="preserve">البرنامج الإنتخابي </w:t>
    </w:r>
    <w:r>
      <w:rPr>
        <w:rFonts w:ascii="Tahoma" w:eastAsia="Tahoma" w:hAnsi="Tahoma" w:cs="Tahoma"/>
        <w:bCs/>
        <w:color w:val="44546A"/>
        <w:sz w:val="18"/>
        <w:szCs w:val="18"/>
        <w:shd w:val="clear" w:color="auto" w:fill="FDFDFD"/>
      </w:rPr>
      <w:t>٠٢٠٢</w:t>
    </w:r>
    <w:r>
      <w:rPr>
        <w:rFonts w:ascii="Tahoma" w:eastAsia="Tahoma" w:hAnsi="Tahoma" w:cs="Tahoma"/>
        <w:bCs/>
        <w:color w:val="44546A"/>
        <w:sz w:val="18"/>
        <w:szCs w:val="18"/>
        <w:shd w:val="clear" w:color="auto" w:fill="FDFDFD"/>
        <w:rtl/>
      </w:rPr>
      <w:t xml:space="preserve">                                                                                        الدكتور حسيب جمال عودي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C04F8"/>
    <w:multiLevelType w:val="hybridMultilevel"/>
    <w:tmpl w:val="FFFFFFFF"/>
    <w:lvl w:ilvl="0" w:tplc="92FC779C">
      <w:start w:val="3"/>
      <w:numFmt w:val="decimal"/>
      <w:lvlText w:val="%1."/>
      <w:lvlJc w:val="left"/>
      <w:pPr>
        <w:ind w:left="324"/>
      </w:pPr>
      <w:rPr>
        <w:rFonts w:ascii="Tahoma" w:eastAsia="Tahoma" w:hAnsi="Tahoma" w:cs="Tahoma"/>
        <w:b/>
        <w:bCs/>
        <w:i w:val="0"/>
        <w:strike w:val="0"/>
        <w:dstrike w:val="0"/>
        <w:color w:val="1F4E79"/>
        <w:sz w:val="22"/>
        <w:szCs w:val="22"/>
        <w:u w:val="none" w:color="000000"/>
        <w:bdr w:val="none" w:sz="0" w:space="0" w:color="auto"/>
        <w:shd w:val="clear" w:color="auto" w:fill="FDFDFD"/>
        <w:vertAlign w:val="baseline"/>
      </w:rPr>
    </w:lvl>
    <w:lvl w:ilvl="1" w:tplc="42120A02">
      <w:start w:val="1"/>
      <w:numFmt w:val="lowerLetter"/>
      <w:lvlText w:val="%2"/>
      <w:lvlJc w:val="left"/>
      <w:pPr>
        <w:ind w:left="1082"/>
      </w:pPr>
      <w:rPr>
        <w:rFonts w:ascii="Tahoma" w:eastAsia="Tahoma" w:hAnsi="Tahoma" w:cs="Tahoma"/>
        <w:b/>
        <w:bCs/>
        <w:i w:val="0"/>
        <w:strike w:val="0"/>
        <w:dstrike w:val="0"/>
        <w:color w:val="1F4E79"/>
        <w:sz w:val="22"/>
        <w:szCs w:val="22"/>
        <w:u w:val="none" w:color="000000"/>
        <w:bdr w:val="none" w:sz="0" w:space="0" w:color="auto"/>
        <w:shd w:val="clear" w:color="auto" w:fill="FDFDFD"/>
        <w:vertAlign w:val="baseline"/>
      </w:rPr>
    </w:lvl>
    <w:lvl w:ilvl="2" w:tplc="5FF0060A">
      <w:start w:val="1"/>
      <w:numFmt w:val="lowerRoman"/>
      <w:lvlText w:val="%3"/>
      <w:lvlJc w:val="left"/>
      <w:pPr>
        <w:ind w:left="1802"/>
      </w:pPr>
      <w:rPr>
        <w:rFonts w:ascii="Tahoma" w:eastAsia="Tahoma" w:hAnsi="Tahoma" w:cs="Tahoma"/>
        <w:b/>
        <w:bCs/>
        <w:i w:val="0"/>
        <w:strike w:val="0"/>
        <w:dstrike w:val="0"/>
        <w:color w:val="1F4E79"/>
        <w:sz w:val="22"/>
        <w:szCs w:val="22"/>
        <w:u w:val="none" w:color="000000"/>
        <w:bdr w:val="none" w:sz="0" w:space="0" w:color="auto"/>
        <w:shd w:val="clear" w:color="auto" w:fill="FDFDFD"/>
        <w:vertAlign w:val="baseline"/>
      </w:rPr>
    </w:lvl>
    <w:lvl w:ilvl="3" w:tplc="E7D0DC3A">
      <w:start w:val="1"/>
      <w:numFmt w:val="decimal"/>
      <w:lvlText w:val="%4"/>
      <w:lvlJc w:val="left"/>
      <w:pPr>
        <w:ind w:left="2522"/>
      </w:pPr>
      <w:rPr>
        <w:rFonts w:ascii="Tahoma" w:eastAsia="Tahoma" w:hAnsi="Tahoma" w:cs="Tahoma"/>
        <w:b/>
        <w:bCs/>
        <w:i w:val="0"/>
        <w:strike w:val="0"/>
        <w:dstrike w:val="0"/>
        <w:color w:val="1F4E79"/>
        <w:sz w:val="22"/>
        <w:szCs w:val="22"/>
        <w:u w:val="none" w:color="000000"/>
        <w:bdr w:val="none" w:sz="0" w:space="0" w:color="auto"/>
        <w:shd w:val="clear" w:color="auto" w:fill="FDFDFD"/>
        <w:vertAlign w:val="baseline"/>
      </w:rPr>
    </w:lvl>
    <w:lvl w:ilvl="4" w:tplc="3FA05FD0">
      <w:start w:val="1"/>
      <w:numFmt w:val="lowerLetter"/>
      <w:lvlText w:val="%5"/>
      <w:lvlJc w:val="left"/>
      <w:pPr>
        <w:ind w:left="3242"/>
      </w:pPr>
      <w:rPr>
        <w:rFonts w:ascii="Tahoma" w:eastAsia="Tahoma" w:hAnsi="Tahoma" w:cs="Tahoma"/>
        <w:b/>
        <w:bCs/>
        <w:i w:val="0"/>
        <w:strike w:val="0"/>
        <w:dstrike w:val="0"/>
        <w:color w:val="1F4E79"/>
        <w:sz w:val="22"/>
        <w:szCs w:val="22"/>
        <w:u w:val="none" w:color="000000"/>
        <w:bdr w:val="none" w:sz="0" w:space="0" w:color="auto"/>
        <w:shd w:val="clear" w:color="auto" w:fill="FDFDFD"/>
        <w:vertAlign w:val="baseline"/>
      </w:rPr>
    </w:lvl>
    <w:lvl w:ilvl="5" w:tplc="27A8D4FE">
      <w:start w:val="1"/>
      <w:numFmt w:val="lowerRoman"/>
      <w:lvlText w:val="%6"/>
      <w:lvlJc w:val="left"/>
      <w:pPr>
        <w:ind w:left="3962"/>
      </w:pPr>
      <w:rPr>
        <w:rFonts w:ascii="Tahoma" w:eastAsia="Tahoma" w:hAnsi="Tahoma" w:cs="Tahoma"/>
        <w:b/>
        <w:bCs/>
        <w:i w:val="0"/>
        <w:strike w:val="0"/>
        <w:dstrike w:val="0"/>
        <w:color w:val="1F4E79"/>
        <w:sz w:val="22"/>
        <w:szCs w:val="22"/>
        <w:u w:val="none" w:color="000000"/>
        <w:bdr w:val="none" w:sz="0" w:space="0" w:color="auto"/>
        <w:shd w:val="clear" w:color="auto" w:fill="FDFDFD"/>
        <w:vertAlign w:val="baseline"/>
      </w:rPr>
    </w:lvl>
    <w:lvl w:ilvl="6" w:tplc="95DC7FE8">
      <w:start w:val="1"/>
      <w:numFmt w:val="decimal"/>
      <w:lvlText w:val="%7"/>
      <w:lvlJc w:val="left"/>
      <w:pPr>
        <w:ind w:left="4682"/>
      </w:pPr>
      <w:rPr>
        <w:rFonts w:ascii="Tahoma" w:eastAsia="Tahoma" w:hAnsi="Tahoma" w:cs="Tahoma"/>
        <w:b/>
        <w:bCs/>
        <w:i w:val="0"/>
        <w:strike w:val="0"/>
        <w:dstrike w:val="0"/>
        <w:color w:val="1F4E79"/>
        <w:sz w:val="22"/>
        <w:szCs w:val="22"/>
        <w:u w:val="none" w:color="000000"/>
        <w:bdr w:val="none" w:sz="0" w:space="0" w:color="auto"/>
        <w:shd w:val="clear" w:color="auto" w:fill="FDFDFD"/>
        <w:vertAlign w:val="baseline"/>
      </w:rPr>
    </w:lvl>
    <w:lvl w:ilvl="7" w:tplc="6F94DA3C">
      <w:start w:val="1"/>
      <w:numFmt w:val="lowerLetter"/>
      <w:lvlText w:val="%8"/>
      <w:lvlJc w:val="left"/>
      <w:pPr>
        <w:ind w:left="5402"/>
      </w:pPr>
      <w:rPr>
        <w:rFonts w:ascii="Tahoma" w:eastAsia="Tahoma" w:hAnsi="Tahoma" w:cs="Tahoma"/>
        <w:b/>
        <w:bCs/>
        <w:i w:val="0"/>
        <w:strike w:val="0"/>
        <w:dstrike w:val="0"/>
        <w:color w:val="1F4E79"/>
        <w:sz w:val="22"/>
        <w:szCs w:val="22"/>
        <w:u w:val="none" w:color="000000"/>
        <w:bdr w:val="none" w:sz="0" w:space="0" w:color="auto"/>
        <w:shd w:val="clear" w:color="auto" w:fill="FDFDFD"/>
        <w:vertAlign w:val="baseline"/>
      </w:rPr>
    </w:lvl>
    <w:lvl w:ilvl="8" w:tplc="D89ECAD6">
      <w:start w:val="1"/>
      <w:numFmt w:val="lowerRoman"/>
      <w:lvlText w:val="%9"/>
      <w:lvlJc w:val="left"/>
      <w:pPr>
        <w:ind w:left="6122"/>
      </w:pPr>
      <w:rPr>
        <w:rFonts w:ascii="Tahoma" w:eastAsia="Tahoma" w:hAnsi="Tahoma" w:cs="Tahoma"/>
        <w:b/>
        <w:bCs/>
        <w:i w:val="0"/>
        <w:strike w:val="0"/>
        <w:dstrike w:val="0"/>
        <w:color w:val="1F4E79"/>
        <w:sz w:val="22"/>
        <w:szCs w:val="22"/>
        <w:u w:val="none" w:color="000000"/>
        <w:bdr w:val="none" w:sz="0" w:space="0" w:color="auto"/>
        <w:shd w:val="clear" w:color="auto" w:fill="FDFDFD"/>
        <w:vertAlign w:val="baseline"/>
      </w:rPr>
    </w:lvl>
  </w:abstractNum>
  <w:num w:numId="1" w16cid:durableId="185206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4F"/>
    <w:rsid w:val="003C64EE"/>
    <w:rsid w:val="00B25A4F"/>
    <w:rsid w:val="00CA298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12A5B9BF"/>
  <w15:docId w15:val="{8CAD3EB7-8C8F-7A4B-BA1E-5FDDBA62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5" w:line="260" w:lineRule="auto"/>
      <w:ind w:left="46" w:right="3877" w:hanging="1"/>
      <w:jc w:val="both"/>
    </w:pPr>
    <w:rPr>
      <w:rFonts w:ascii="Times New Roman" w:eastAsia="Times New Roman" w:hAnsi="Times New Roman" w:cs="Times New Roman"/>
      <w:b/>
      <w:color w:val="000000"/>
      <w:lang w:val="en-US" w:bidi="en-US"/>
    </w:rPr>
  </w:style>
  <w:style w:type="paragraph" w:styleId="Heading1">
    <w:name w:val="heading 1"/>
    <w:next w:val="Normal"/>
    <w:link w:val="Heading1Char"/>
    <w:uiPriority w:val="9"/>
    <w:qFormat/>
    <w:pPr>
      <w:keepNext/>
      <w:keepLines/>
      <w:bidi/>
      <w:spacing w:after="36" w:line="259" w:lineRule="auto"/>
      <w:ind w:left="63"/>
      <w:outlineLvl w:val="0"/>
    </w:pPr>
    <w:rPr>
      <w:rFonts w:ascii="Times New Roman" w:eastAsia="Times New Roman" w:hAnsi="Times New Roman" w:cs="Times New Roman"/>
      <w:b/>
      <w:color w:val="08080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8080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50.png" /><Relationship Id="rId18"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1.jpg" /><Relationship Id="rId12" Type="http://schemas.openxmlformats.org/officeDocument/2006/relationships/image" Target="media/image5.png" /><Relationship Id="rId17" Type="http://schemas.openxmlformats.org/officeDocument/2006/relationships/header" Target="header2.xml" /><Relationship Id="rId2" Type="http://schemas.openxmlformats.org/officeDocument/2006/relationships/styles" Target="styles.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0.png" /><Relationship Id="rId5" Type="http://schemas.openxmlformats.org/officeDocument/2006/relationships/footnotes" Target="footnotes.xml" /><Relationship Id="rId15" Type="http://schemas.openxmlformats.org/officeDocument/2006/relationships/image" Target="media/image7.jpg" /><Relationship Id="rId23" Type="http://schemas.openxmlformats.org/officeDocument/2006/relationships/theme" Target="theme/theme1.xml" /><Relationship Id="rId10" Type="http://schemas.openxmlformats.org/officeDocument/2006/relationships/image" Target="media/image4.png" /><Relationship Id="rId19"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6.jp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1094</Words>
  <Characters>6236</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Hassib Audi</dc:creator>
  <cp:keywords/>
  <cp:lastModifiedBy>Tala Ayass</cp:lastModifiedBy>
  <cp:revision>2</cp:revision>
  <dcterms:created xsi:type="dcterms:W3CDTF">2025-05-11T09:41:00Z</dcterms:created>
  <dcterms:modified xsi:type="dcterms:W3CDTF">2025-05-11T09:41:00Z</dcterms:modified>
</cp:coreProperties>
</file>